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08" w:rsidRPr="00744DDE" w:rsidRDefault="00682A08" w:rsidP="00682A08">
      <w:pPr>
        <w:spacing w:line="276" w:lineRule="auto"/>
        <w:ind w:right="29"/>
        <w:jc w:val="center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Congresso Triveneta SIE</w:t>
      </w:r>
    </w:p>
    <w:p w:rsidR="00682A08" w:rsidRPr="00744DDE" w:rsidRDefault="00682A08" w:rsidP="00682A08">
      <w:pPr>
        <w:spacing w:line="276" w:lineRule="auto"/>
        <w:ind w:right="29"/>
        <w:jc w:val="center"/>
        <w:rPr>
          <w:rFonts w:ascii="Tahoma" w:hAnsi="Tahoma" w:cs="Tahoma"/>
          <w:sz w:val="28"/>
          <w:szCs w:val="28"/>
        </w:rPr>
      </w:pPr>
      <w:r w:rsidRPr="00744DDE">
        <w:rPr>
          <w:rFonts w:ascii="Tahoma" w:hAnsi="Tahoma" w:cs="Tahoma"/>
          <w:sz w:val="22"/>
          <w:szCs w:val="22"/>
        </w:rPr>
        <w:t>Società Italiana di Endocrinologia</w:t>
      </w:r>
    </w:p>
    <w:p w:rsidR="00682A08" w:rsidRPr="00744DDE" w:rsidRDefault="00682A08" w:rsidP="00682A08">
      <w:pPr>
        <w:ind w:right="29"/>
        <w:jc w:val="center"/>
        <w:rPr>
          <w:rFonts w:ascii="Times New Roman" w:hAnsi="Times New Roman" w:cs="Times New Roman"/>
          <w:sz w:val="12"/>
          <w:szCs w:val="12"/>
        </w:rPr>
      </w:pPr>
    </w:p>
    <w:p w:rsidR="00682A08" w:rsidRPr="00744DDE" w:rsidRDefault="00744DDE" w:rsidP="00744DDE">
      <w:pPr>
        <w:ind w:right="29"/>
        <w:jc w:val="center"/>
        <w:rPr>
          <w:rFonts w:ascii="Tahoma" w:hAnsi="Tahoma" w:cs="Tahoma"/>
          <w:b/>
          <w:color w:val="C00000"/>
          <w:sz w:val="32"/>
          <w:szCs w:val="32"/>
        </w:rPr>
      </w:pPr>
      <w:r w:rsidRPr="00744DDE">
        <w:rPr>
          <w:rFonts w:ascii="Tahoma" w:hAnsi="Tahoma" w:cs="Tahoma"/>
          <w:b/>
          <w:color w:val="C00000"/>
          <w:sz w:val="32"/>
          <w:szCs w:val="32"/>
        </w:rPr>
        <w:t>L</w:t>
      </w:r>
      <w:r w:rsidR="006F2921">
        <w:rPr>
          <w:rFonts w:ascii="Tahoma" w:hAnsi="Tahoma" w:cs="Tahoma"/>
          <w:b/>
          <w:color w:val="C00000"/>
          <w:sz w:val="32"/>
          <w:szCs w:val="32"/>
        </w:rPr>
        <w:t>e molte facce della</w:t>
      </w:r>
      <w:r w:rsidRPr="00744DDE">
        <w:rPr>
          <w:rFonts w:ascii="Tahoma" w:hAnsi="Tahoma" w:cs="Tahoma"/>
          <w:b/>
          <w:color w:val="C00000"/>
          <w:sz w:val="32"/>
          <w:szCs w:val="32"/>
        </w:rPr>
        <w:t xml:space="preserve"> </w:t>
      </w:r>
      <w:r w:rsidR="00682A08" w:rsidRPr="00744DDE">
        <w:rPr>
          <w:rFonts w:ascii="Tahoma" w:hAnsi="Tahoma" w:cs="Tahoma"/>
          <w:b/>
          <w:color w:val="C00000"/>
          <w:sz w:val="32"/>
          <w:szCs w:val="32"/>
        </w:rPr>
        <w:t xml:space="preserve">terapia sostitutiva </w:t>
      </w:r>
      <w:r w:rsidRPr="00744DDE">
        <w:rPr>
          <w:rFonts w:ascii="Tahoma" w:hAnsi="Tahoma" w:cs="Tahoma"/>
          <w:b/>
          <w:color w:val="C00000"/>
          <w:sz w:val="32"/>
          <w:szCs w:val="32"/>
        </w:rPr>
        <w:t>in E</w:t>
      </w:r>
      <w:r w:rsidR="00682A08" w:rsidRPr="00744DDE">
        <w:rPr>
          <w:rFonts w:ascii="Tahoma" w:hAnsi="Tahoma" w:cs="Tahoma"/>
          <w:b/>
          <w:color w:val="C00000"/>
          <w:sz w:val="32"/>
          <w:szCs w:val="32"/>
        </w:rPr>
        <w:t>ndocrinologia</w:t>
      </w:r>
    </w:p>
    <w:p w:rsidR="00682A08" w:rsidRPr="00744DDE" w:rsidRDefault="00682A08" w:rsidP="00682A08">
      <w:pPr>
        <w:spacing w:line="276" w:lineRule="auto"/>
        <w:jc w:val="center"/>
        <w:rPr>
          <w:rFonts w:ascii="Tahoma" w:hAnsi="Tahoma" w:cs="Tahoma"/>
          <w:b/>
        </w:rPr>
      </w:pPr>
      <w:r w:rsidRPr="00744DDE">
        <w:rPr>
          <w:rFonts w:ascii="Tahoma" w:hAnsi="Tahoma" w:cs="Tahoma"/>
          <w:b/>
        </w:rPr>
        <w:t xml:space="preserve">Trieste, </w:t>
      </w:r>
      <w:r w:rsidR="0015268F" w:rsidRPr="00744DDE">
        <w:rPr>
          <w:rFonts w:ascii="Tahoma" w:hAnsi="Tahoma" w:cs="Tahoma"/>
          <w:b/>
        </w:rPr>
        <w:t xml:space="preserve">sabato </w:t>
      </w:r>
      <w:r w:rsidRPr="00744DDE">
        <w:rPr>
          <w:rFonts w:ascii="Tahoma" w:hAnsi="Tahoma" w:cs="Tahoma"/>
          <w:b/>
        </w:rPr>
        <w:t>8 febbraio 2020</w:t>
      </w:r>
    </w:p>
    <w:p w:rsidR="00682A08" w:rsidRPr="00964B8E" w:rsidRDefault="00682A08" w:rsidP="00682A08">
      <w:pPr>
        <w:spacing w:line="276" w:lineRule="auto"/>
        <w:jc w:val="center"/>
        <w:rPr>
          <w:rFonts w:ascii="Tahoma" w:hAnsi="Tahoma" w:cs="Tahoma"/>
          <w:b/>
          <w:sz w:val="8"/>
          <w:szCs w:val="8"/>
        </w:rPr>
      </w:pPr>
    </w:p>
    <w:p w:rsidR="00682A08" w:rsidRPr="00744DDE" w:rsidRDefault="00682A08" w:rsidP="00682A08">
      <w:pPr>
        <w:spacing w:line="276" w:lineRule="auto"/>
        <w:jc w:val="center"/>
        <w:rPr>
          <w:rFonts w:ascii="Tahoma" w:hAnsi="Tahoma" w:cs="Tahoma"/>
          <w:b/>
        </w:rPr>
      </w:pPr>
      <w:r w:rsidRPr="00744DDE">
        <w:rPr>
          <w:rFonts w:ascii="Tahoma" w:hAnsi="Tahoma" w:cs="Tahoma"/>
          <w:b/>
        </w:rPr>
        <w:t>Programma scientifico preliminare</w:t>
      </w:r>
    </w:p>
    <w:p w:rsidR="0015268F" w:rsidRPr="00744DDE" w:rsidRDefault="0015268F" w:rsidP="00682A08">
      <w:pPr>
        <w:spacing w:line="276" w:lineRule="auto"/>
        <w:jc w:val="center"/>
        <w:rPr>
          <w:rFonts w:ascii="Tahoma" w:hAnsi="Tahoma" w:cs="Tahoma"/>
          <w:b/>
          <w:sz w:val="16"/>
          <w:szCs w:val="16"/>
        </w:rPr>
      </w:pPr>
    </w:p>
    <w:p w:rsidR="0015268F" w:rsidRPr="00744DDE" w:rsidRDefault="0015268F" w:rsidP="0015268F">
      <w:pPr>
        <w:ind w:left="705" w:hanging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8.00</w:t>
      </w:r>
      <w:r w:rsidRPr="00744DDE">
        <w:rPr>
          <w:rFonts w:ascii="Tahoma" w:hAnsi="Tahoma" w:cs="Tahoma"/>
          <w:sz w:val="22"/>
          <w:szCs w:val="22"/>
        </w:rPr>
        <w:tab/>
        <w:t>Registrazione dei partecipanti</w:t>
      </w:r>
    </w:p>
    <w:p w:rsidR="0015268F" w:rsidRPr="00964B8E" w:rsidRDefault="0015268F" w:rsidP="00682A08">
      <w:pPr>
        <w:ind w:right="252"/>
        <w:rPr>
          <w:rFonts w:ascii="Tahoma" w:hAnsi="Tahoma" w:cs="Tahoma"/>
          <w:b/>
          <w:sz w:val="16"/>
          <w:szCs w:val="16"/>
        </w:rPr>
      </w:pPr>
    </w:p>
    <w:p w:rsidR="0015268F" w:rsidRPr="00744DDE" w:rsidRDefault="0015268F" w:rsidP="00682A08">
      <w:pPr>
        <w:ind w:right="252"/>
        <w:rPr>
          <w:rFonts w:ascii="Tahoma" w:hAnsi="Tahoma" w:cs="Tahoma"/>
          <w:b/>
          <w:color w:val="C00000"/>
          <w:sz w:val="22"/>
          <w:szCs w:val="22"/>
        </w:rPr>
      </w:pPr>
      <w:r w:rsidRPr="00744DDE">
        <w:rPr>
          <w:rFonts w:ascii="Tahoma" w:hAnsi="Tahoma" w:cs="Tahoma"/>
          <w:b/>
          <w:color w:val="C00000"/>
          <w:sz w:val="22"/>
          <w:szCs w:val="22"/>
        </w:rPr>
        <w:t xml:space="preserve">LE MOLTE FACCE DELLA TERAPIA </w:t>
      </w:r>
      <w:r w:rsidR="00744DDE">
        <w:rPr>
          <w:rFonts w:ascii="Tahoma" w:hAnsi="Tahoma" w:cs="Tahoma"/>
          <w:b/>
          <w:color w:val="C00000"/>
          <w:sz w:val="22"/>
          <w:szCs w:val="22"/>
        </w:rPr>
        <w:t xml:space="preserve">SOSTITUTIVA IN ENDOCRINOLOGIA - </w:t>
      </w:r>
      <w:r w:rsidR="00964B8E">
        <w:rPr>
          <w:rFonts w:ascii="Tahoma" w:hAnsi="Tahoma" w:cs="Tahoma"/>
          <w:b/>
          <w:color w:val="C00000"/>
          <w:sz w:val="22"/>
          <w:szCs w:val="22"/>
        </w:rPr>
        <w:t>P</w:t>
      </w:r>
      <w:r w:rsidR="00964B8E" w:rsidRPr="00744DDE">
        <w:rPr>
          <w:rFonts w:ascii="Tahoma" w:hAnsi="Tahoma" w:cs="Tahoma"/>
          <w:b/>
          <w:color w:val="C00000"/>
          <w:sz w:val="22"/>
          <w:szCs w:val="22"/>
        </w:rPr>
        <w:t>ARTE</w:t>
      </w:r>
      <w:r w:rsidRPr="00744DDE">
        <w:rPr>
          <w:rFonts w:ascii="Tahoma" w:hAnsi="Tahoma" w:cs="Tahoma"/>
          <w:b/>
          <w:color w:val="C00000"/>
          <w:sz w:val="22"/>
          <w:szCs w:val="22"/>
        </w:rPr>
        <w:t xml:space="preserve"> 1</w:t>
      </w:r>
    </w:p>
    <w:p w:rsidR="00682A08" w:rsidRPr="00744DDE" w:rsidRDefault="0015268F" w:rsidP="00682A08">
      <w:pPr>
        <w:ind w:right="252"/>
        <w:rPr>
          <w:rFonts w:ascii="Tahoma" w:hAnsi="Tahoma" w:cs="Tahoma"/>
          <w:i/>
          <w:color w:val="C00000"/>
          <w:sz w:val="22"/>
          <w:szCs w:val="22"/>
        </w:rPr>
      </w:pPr>
      <w:r w:rsidRPr="00744DDE">
        <w:rPr>
          <w:rFonts w:ascii="Tahoma" w:hAnsi="Tahoma" w:cs="Tahoma"/>
          <w:i/>
          <w:color w:val="C00000"/>
          <w:sz w:val="22"/>
          <w:szCs w:val="22"/>
        </w:rPr>
        <w:t>SALA OCEANIA</w:t>
      </w:r>
    </w:p>
    <w:p w:rsidR="00682A08" w:rsidRPr="00964B8E" w:rsidRDefault="00682A08" w:rsidP="00682A08">
      <w:pPr>
        <w:ind w:left="993" w:right="252"/>
        <w:rPr>
          <w:rFonts w:ascii="Tahoma" w:hAnsi="Tahoma" w:cs="Tahoma"/>
          <w:sz w:val="16"/>
          <w:szCs w:val="16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8.30</w:t>
      </w:r>
      <w:r w:rsidRPr="00744DDE">
        <w:rPr>
          <w:rFonts w:ascii="Tahoma" w:hAnsi="Tahoma" w:cs="Tahoma"/>
          <w:sz w:val="22"/>
          <w:szCs w:val="22"/>
        </w:rPr>
        <w:tab/>
        <w:t xml:space="preserve">Apertura dei lavori e presentazione degli obiettivi formativi - </w:t>
      </w:r>
      <w:r w:rsidRPr="00744DDE">
        <w:rPr>
          <w:rFonts w:ascii="Tahoma" w:hAnsi="Tahoma" w:cs="Tahoma"/>
          <w:i/>
          <w:color w:val="000000" w:themeColor="text1"/>
          <w:sz w:val="22"/>
          <w:szCs w:val="22"/>
        </w:rPr>
        <w:t>B. Fabris (TS)</w:t>
      </w:r>
    </w:p>
    <w:p w:rsidR="00682A08" w:rsidRPr="00744DDE" w:rsidRDefault="00682A08" w:rsidP="00682A08">
      <w:pPr>
        <w:rPr>
          <w:rFonts w:ascii="Tahoma" w:hAnsi="Tahoma" w:cs="Tahoma"/>
          <w:sz w:val="16"/>
          <w:szCs w:val="16"/>
        </w:rPr>
      </w:pPr>
    </w:p>
    <w:p w:rsidR="00682A08" w:rsidRPr="00744DD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8.45</w:t>
      </w:r>
      <w:r w:rsidRPr="00744DDE">
        <w:rPr>
          <w:rFonts w:ascii="Tahoma" w:hAnsi="Tahoma" w:cs="Tahoma"/>
          <w:sz w:val="22"/>
          <w:szCs w:val="22"/>
        </w:rPr>
        <w:tab/>
        <w:t>Saluto delle Autorità</w:t>
      </w:r>
    </w:p>
    <w:p w:rsidR="00682A08" w:rsidRPr="00744DDE" w:rsidRDefault="00682A08" w:rsidP="00682A08">
      <w:pPr>
        <w:rPr>
          <w:rFonts w:ascii="Tahoma" w:hAnsi="Tahoma" w:cs="Tahoma"/>
          <w:sz w:val="16"/>
          <w:szCs w:val="16"/>
        </w:rPr>
      </w:pPr>
    </w:p>
    <w:p w:rsidR="00682A08" w:rsidRPr="00744DD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9.00</w:t>
      </w:r>
      <w:r w:rsidRPr="00744DDE">
        <w:rPr>
          <w:rFonts w:ascii="Tahoma" w:hAnsi="Tahoma" w:cs="Tahoma"/>
          <w:sz w:val="22"/>
          <w:szCs w:val="22"/>
        </w:rPr>
        <w:tab/>
        <w:t xml:space="preserve">Presentazione rete endocrinologica </w:t>
      </w:r>
    </w:p>
    <w:p w:rsidR="00682A08" w:rsidRPr="00744DDE" w:rsidRDefault="00682A08" w:rsidP="00682A08">
      <w:pPr>
        <w:ind w:firstLine="708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i/>
          <w:sz w:val="22"/>
          <w:szCs w:val="22"/>
        </w:rPr>
        <w:t xml:space="preserve">C. </w:t>
      </w:r>
      <w:proofErr w:type="spellStart"/>
      <w:r w:rsidRPr="00744DDE">
        <w:rPr>
          <w:rFonts w:ascii="Tahoma" w:hAnsi="Tahoma" w:cs="Tahoma"/>
          <w:i/>
          <w:sz w:val="22"/>
          <w:szCs w:val="22"/>
        </w:rPr>
        <w:t>Scaroni</w:t>
      </w:r>
      <w:proofErr w:type="spellEnd"/>
      <w:r w:rsidRPr="00744DDE">
        <w:rPr>
          <w:rFonts w:ascii="Tahoma" w:hAnsi="Tahoma" w:cs="Tahoma"/>
          <w:i/>
          <w:sz w:val="22"/>
          <w:szCs w:val="22"/>
        </w:rPr>
        <w:t xml:space="preserve"> (PD</w:t>
      </w:r>
      <w:r w:rsidRPr="00744DDE">
        <w:rPr>
          <w:rFonts w:ascii="Tahoma" w:hAnsi="Tahoma" w:cs="Tahoma"/>
          <w:sz w:val="22"/>
          <w:szCs w:val="22"/>
        </w:rPr>
        <w:t>)</w:t>
      </w:r>
    </w:p>
    <w:p w:rsidR="00682A08" w:rsidRPr="00744DD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ab/>
      </w:r>
      <w:r w:rsidRPr="00744DDE">
        <w:rPr>
          <w:rFonts w:ascii="Tahoma" w:hAnsi="Tahoma" w:cs="Tahoma"/>
          <w:sz w:val="22"/>
          <w:szCs w:val="22"/>
        </w:rPr>
        <w:tab/>
      </w:r>
      <w:r w:rsidRPr="00744DDE">
        <w:rPr>
          <w:rFonts w:ascii="Tahoma" w:hAnsi="Tahoma" w:cs="Tahoma"/>
          <w:sz w:val="22"/>
          <w:szCs w:val="22"/>
        </w:rPr>
        <w:tab/>
      </w:r>
    </w:p>
    <w:p w:rsidR="00682A08" w:rsidRPr="00744DDE" w:rsidRDefault="00682A08" w:rsidP="00682A08">
      <w:pPr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Ipogonadismo maschile</w:t>
      </w:r>
    </w:p>
    <w:p w:rsidR="00682A08" w:rsidRPr="00964B8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Moderatori: </w:t>
      </w:r>
      <w:r w:rsidRPr="00964B8E">
        <w:rPr>
          <w:rFonts w:ascii="Tahoma" w:hAnsi="Tahoma" w:cs="Tahoma"/>
          <w:sz w:val="22"/>
          <w:szCs w:val="22"/>
        </w:rPr>
        <w:t xml:space="preserve">C. Foresta (PD); </w:t>
      </w:r>
      <w:r w:rsidR="00744DDE" w:rsidRPr="00964B8E">
        <w:rPr>
          <w:rFonts w:ascii="Tahoma" w:hAnsi="Tahoma" w:cs="Tahoma"/>
          <w:sz w:val="22"/>
          <w:szCs w:val="22"/>
        </w:rPr>
        <w:t>R.</w:t>
      </w:r>
      <w:r w:rsidR="0015268F" w:rsidRPr="00964B8E">
        <w:rPr>
          <w:rFonts w:ascii="Tahoma" w:hAnsi="Tahoma" w:cs="Tahoma"/>
          <w:sz w:val="22"/>
          <w:szCs w:val="22"/>
        </w:rPr>
        <w:t xml:space="preserve"> </w:t>
      </w:r>
      <w:r w:rsidRPr="00964B8E">
        <w:rPr>
          <w:rFonts w:ascii="Tahoma" w:hAnsi="Tahoma" w:cs="Tahoma"/>
          <w:sz w:val="22"/>
          <w:szCs w:val="22"/>
        </w:rPr>
        <w:t>Castello (VR)</w:t>
      </w:r>
    </w:p>
    <w:p w:rsidR="00682A08" w:rsidRPr="00744DDE" w:rsidRDefault="00682A08" w:rsidP="00682A08">
      <w:pPr>
        <w:rPr>
          <w:rFonts w:ascii="Tahoma" w:hAnsi="Tahoma" w:cs="Tahoma"/>
          <w:sz w:val="12"/>
          <w:szCs w:val="12"/>
        </w:rPr>
      </w:pPr>
    </w:p>
    <w:p w:rsidR="00682A08" w:rsidRPr="00744DDE" w:rsidRDefault="00682A08" w:rsidP="00682A08">
      <w:pPr>
        <w:ind w:left="708" w:hanging="705"/>
        <w:rPr>
          <w:rFonts w:ascii="Tahoma" w:hAnsi="Tahoma" w:cs="Tahoma"/>
          <w:i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9.15</w:t>
      </w:r>
      <w:r w:rsidRPr="00744DDE">
        <w:rPr>
          <w:rFonts w:ascii="Tahoma" w:hAnsi="Tahoma" w:cs="Tahoma"/>
          <w:sz w:val="22"/>
          <w:szCs w:val="22"/>
        </w:rPr>
        <w:tab/>
        <w:t xml:space="preserve">Iter diagnostico nell’ipogonadismo maschile - </w:t>
      </w:r>
      <w:r w:rsidRPr="00744DDE">
        <w:rPr>
          <w:rFonts w:ascii="Tahoma" w:hAnsi="Tahoma" w:cs="Tahoma"/>
          <w:i/>
          <w:sz w:val="22"/>
          <w:szCs w:val="22"/>
        </w:rPr>
        <w:t xml:space="preserve">M. </w:t>
      </w:r>
      <w:proofErr w:type="spellStart"/>
      <w:r w:rsidRPr="00744DDE">
        <w:rPr>
          <w:rFonts w:ascii="Tahoma" w:hAnsi="Tahoma" w:cs="Tahoma"/>
          <w:i/>
          <w:sz w:val="22"/>
          <w:szCs w:val="22"/>
        </w:rPr>
        <w:t>Schiesaro</w:t>
      </w:r>
      <w:proofErr w:type="spellEnd"/>
      <w:r w:rsidRPr="00744DDE">
        <w:rPr>
          <w:rFonts w:ascii="Tahoma" w:hAnsi="Tahoma" w:cs="Tahoma"/>
          <w:i/>
          <w:sz w:val="22"/>
          <w:szCs w:val="22"/>
        </w:rPr>
        <w:t xml:space="preserve"> (Mestre VE)</w:t>
      </w:r>
    </w:p>
    <w:p w:rsidR="00682A08" w:rsidRPr="00744DDE" w:rsidRDefault="00682A08" w:rsidP="00682A08">
      <w:pPr>
        <w:ind w:left="708" w:hanging="705"/>
        <w:rPr>
          <w:rFonts w:ascii="Tahoma" w:hAnsi="Tahoma" w:cs="Tahoma"/>
          <w:sz w:val="12"/>
          <w:szCs w:val="12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9.35</w:t>
      </w:r>
      <w:r w:rsidRPr="00744DDE">
        <w:rPr>
          <w:rFonts w:ascii="Tahoma" w:hAnsi="Tahoma" w:cs="Tahoma"/>
          <w:sz w:val="22"/>
          <w:szCs w:val="22"/>
        </w:rPr>
        <w:tab/>
        <w:t xml:space="preserve">Trattamento androgenico sostitutivo: come e quando trattare - </w:t>
      </w:r>
      <w:r w:rsidRPr="00744DDE">
        <w:rPr>
          <w:rFonts w:ascii="Tahoma" w:hAnsi="Tahoma" w:cs="Tahoma"/>
          <w:i/>
          <w:sz w:val="22"/>
          <w:szCs w:val="22"/>
        </w:rPr>
        <w:t xml:space="preserve">A. </w:t>
      </w:r>
      <w:proofErr w:type="spellStart"/>
      <w:r w:rsidRPr="00744DDE">
        <w:rPr>
          <w:rFonts w:ascii="Tahoma" w:hAnsi="Tahoma" w:cs="Tahoma"/>
          <w:i/>
          <w:sz w:val="22"/>
          <w:szCs w:val="22"/>
        </w:rPr>
        <w:t>Garolla</w:t>
      </w:r>
      <w:proofErr w:type="spellEnd"/>
      <w:r w:rsidRPr="00744DDE">
        <w:rPr>
          <w:rFonts w:ascii="Tahoma" w:hAnsi="Tahoma" w:cs="Tahoma"/>
          <w:i/>
          <w:sz w:val="22"/>
          <w:szCs w:val="22"/>
        </w:rPr>
        <w:t xml:space="preserve"> (PD</w:t>
      </w:r>
      <w:r w:rsidRPr="00744DDE">
        <w:rPr>
          <w:rFonts w:ascii="Tahoma" w:hAnsi="Tahoma" w:cs="Tahoma"/>
          <w:sz w:val="22"/>
          <w:szCs w:val="22"/>
        </w:rPr>
        <w:t>)</w:t>
      </w:r>
    </w:p>
    <w:p w:rsidR="00682A08" w:rsidRPr="00744DDE" w:rsidRDefault="00682A08" w:rsidP="00682A08">
      <w:pPr>
        <w:rPr>
          <w:rFonts w:ascii="Tahoma" w:hAnsi="Tahoma" w:cs="Tahoma"/>
          <w:sz w:val="12"/>
          <w:szCs w:val="12"/>
        </w:rPr>
      </w:pPr>
      <w:r w:rsidRPr="00744DDE">
        <w:rPr>
          <w:rFonts w:ascii="Tahoma" w:hAnsi="Tahoma" w:cs="Tahoma"/>
          <w:sz w:val="22"/>
          <w:szCs w:val="22"/>
        </w:rPr>
        <w:tab/>
      </w:r>
    </w:p>
    <w:p w:rsidR="00682A08" w:rsidRPr="00744DDE" w:rsidRDefault="00682A08" w:rsidP="00682A08">
      <w:pPr>
        <w:ind w:firstLine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Discussione</w:t>
      </w:r>
    </w:p>
    <w:p w:rsidR="00682A08" w:rsidRPr="00744DDE" w:rsidRDefault="00682A08" w:rsidP="00682A08">
      <w:pPr>
        <w:rPr>
          <w:rFonts w:ascii="Tahoma" w:hAnsi="Tahoma" w:cs="Tahoma"/>
          <w:sz w:val="16"/>
          <w:szCs w:val="16"/>
        </w:rPr>
      </w:pPr>
    </w:p>
    <w:p w:rsidR="00682A08" w:rsidRPr="00744DD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Ipogonadismo femminile</w:t>
      </w:r>
    </w:p>
    <w:p w:rsidR="00682A08" w:rsidRPr="00964B8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Moderatori: </w:t>
      </w:r>
      <w:r w:rsidRPr="00964B8E">
        <w:rPr>
          <w:rFonts w:ascii="Tahoma" w:hAnsi="Tahoma" w:cs="Tahoma"/>
          <w:sz w:val="22"/>
          <w:szCs w:val="22"/>
        </w:rPr>
        <w:t xml:space="preserve">P. </w:t>
      </w:r>
      <w:proofErr w:type="spellStart"/>
      <w:r w:rsidRPr="00964B8E">
        <w:rPr>
          <w:rFonts w:ascii="Tahoma" w:hAnsi="Tahoma" w:cs="Tahoma"/>
          <w:sz w:val="22"/>
          <w:szCs w:val="22"/>
        </w:rPr>
        <w:t>Moghetti</w:t>
      </w:r>
      <w:proofErr w:type="spellEnd"/>
      <w:r w:rsidRPr="00964B8E">
        <w:rPr>
          <w:rFonts w:ascii="Tahoma" w:hAnsi="Tahoma" w:cs="Tahoma"/>
          <w:sz w:val="22"/>
          <w:szCs w:val="22"/>
        </w:rPr>
        <w:t xml:space="preserve"> (VR); R. </w:t>
      </w:r>
      <w:proofErr w:type="spellStart"/>
      <w:r w:rsidRPr="00964B8E">
        <w:rPr>
          <w:rFonts w:ascii="Tahoma" w:hAnsi="Tahoma" w:cs="Tahoma"/>
          <w:sz w:val="22"/>
          <w:szCs w:val="22"/>
        </w:rPr>
        <w:t>Mioni</w:t>
      </w:r>
      <w:proofErr w:type="spellEnd"/>
      <w:r w:rsidRPr="00964B8E">
        <w:rPr>
          <w:rFonts w:ascii="Tahoma" w:hAnsi="Tahoma" w:cs="Tahoma"/>
          <w:sz w:val="22"/>
          <w:szCs w:val="22"/>
        </w:rPr>
        <w:t xml:space="preserve"> (PD)</w:t>
      </w:r>
    </w:p>
    <w:p w:rsidR="00682A08" w:rsidRPr="00744DDE" w:rsidRDefault="00682A08" w:rsidP="00682A08">
      <w:pPr>
        <w:rPr>
          <w:rFonts w:ascii="Tahoma" w:hAnsi="Tahoma" w:cs="Tahoma"/>
          <w:sz w:val="12"/>
          <w:szCs w:val="12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10.00</w:t>
      </w:r>
      <w:r w:rsidRPr="00744DDE">
        <w:rPr>
          <w:rFonts w:ascii="Tahoma" w:hAnsi="Tahoma" w:cs="Tahoma"/>
          <w:sz w:val="22"/>
          <w:szCs w:val="22"/>
        </w:rPr>
        <w:tab/>
        <w:t xml:space="preserve">Lettura su: Inquadramento diagnostico delle amenorree e trattamento ormonale: quando e con quali farmaci </w:t>
      </w:r>
    </w:p>
    <w:p w:rsidR="00682A08" w:rsidRDefault="00744DDE" w:rsidP="00682A08">
      <w:pPr>
        <w:ind w:left="705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L. </w:t>
      </w:r>
      <w:proofErr w:type="spellStart"/>
      <w:r>
        <w:rPr>
          <w:rFonts w:ascii="Tahoma" w:hAnsi="Tahoma" w:cs="Tahoma"/>
          <w:i/>
          <w:sz w:val="22"/>
          <w:szCs w:val="22"/>
        </w:rPr>
        <w:t>Vignozzi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(FI)</w:t>
      </w:r>
    </w:p>
    <w:p w:rsidR="00744DDE" w:rsidRPr="00744DDE" w:rsidRDefault="00744DDE" w:rsidP="00682A08">
      <w:pPr>
        <w:ind w:left="705"/>
        <w:rPr>
          <w:rFonts w:ascii="Tahoma" w:hAnsi="Tahoma" w:cs="Tahoma"/>
          <w:sz w:val="12"/>
          <w:szCs w:val="12"/>
        </w:rPr>
      </w:pPr>
    </w:p>
    <w:p w:rsidR="00682A08" w:rsidRPr="00744DD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ab/>
        <w:t>Discussione</w:t>
      </w:r>
    </w:p>
    <w:p w:rsidR="00682A08" w:rsidRPr="00744DDE" w:rsidRDefault="00682A08" w:rsidP="00682A08">
      <w:pPr>
        <w:rPr>
          <w:rFonts w:ascii="Tahoma" w:hAnsi="Tahoma" w:cs="Tahoma"/>
          <w:sz w:val="16"/>
          <w:szCs w:val="16"/>
        </w:rPr>
      </w:pPr>
    </w:p>
    <w:p w:rsidR="00682A08" w:rsidRPr="00744DDE" w:rsidRDefault="00682A08" w:rsidP="00682A08">
      <w:pPr>
        <w:rPr>
          <w:rFonts w:ascii="Tahoma" w:hAnsi="Tahoma" w:cs="Tahoma"/>
          <w:i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10.45</w:t>
      </w:r>
      <w:r w:rsidRPr="00744DDE">
        <w:rPr>
          <w:rFonts w:ascii="Tahoma" w:hAnsi="Tahoma" w:cs="Tahoma"/>
          <w:i/>
          <w:sz w:val="22"/>
          <w:szCs w:val="22"/>
        </w:rPr>
        <w:tab/>
        <w:t xml:space="preserve"> Coffe break</w:t>
      </w:r>
    </w:p>
    <w:p w:rsidR="00682A08" w:rsidRPr="00744DDE" w:rsidRDefault="00682A08" w:rsidP="00682A08">
      <w:pPr>
        <w:rPr>
          <w:rFonts w:ascii="Tahoma" w:hAnsi="Tahoma" w:cs="Tahoma"/>
          <w:sz w:val="22"/>
          <w:szCs w:val="22"/>
        </w:rPr>
      </w:pPr>
    </w:p>
    <w:p w:rsidR="00682A08" w:rsidRPr="00744DDE" w:rsidRDefault="00682A08" w:rsidP="00682A08">
      <w:pPr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L’ipotiroidismo</w:t>
      </w:r>
    </w:p>
    <w:p w:rsidR="00682A08" w:rsidRPr="00964B8E" w:rsidRDefault="00682A08" w:rsidP="00682A08">
      <w:pPr>
        <w:ind w:right="-96"/>
        <w:rPr>
          <w:rFonts w:ascii="Tahoma" w:hAnsi="Tahoma" w:cs="Tahoma"/>
          <w:color w:val="000000" w:themeColor="text1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Moderatori: </w:t>
      </w:r>
      <w:r w:rsidRPr="00964B8E">
        <w:rPr>
          <w:rFonts w:ascii="Tahoma" w:hAnsi="Tahoma" w:cs="Tahoma"/>
          <w:sz w:val="22"/>
          <w:szCs w:val="22"/>
        </w:rPr>
        <w:t>A Cecchini (TN</w:t>
      </w:r>
      <w:r w:rsidRPr="00964B8E">
        <w:rPr>
          <w:rFonts w:ascii="Tahoma" w:hAnsi="Tahoma" w:cs="Tahoma"/>
          <w:color w:val="000000" w:themeColor="text1"/>
          <w:sz w:val="22"/>
          <w:szCs w:val="22"/>
        </w:rPr>
        <w:t>)</w:t>
      </w:r>
      <w:r w:rsidR="00744DDE" w:rsidRPr="00964B8E">
        <w:rPr>
          <w:rFonts w:ascii="Tahoma" w:hAnsi="Tahoma" w:cs="Tahoma"/>
          <w:color w:val="000000" w:themeColor="text1"/>
          <w:sz w:val="22"/>
          <w:szCs w:val="22"/>
        </w:rPr>
        <w:t>;</w:t>
      </w:r>
      <w:r w:rsidR="00140D39" w:rsidRPr="00964B8E">
        <w:rPr>
          <w:rFonts w:ascii="Tahoma" w:hAnsi="Tahoma" w:cs="Tahoma"/>
          <w:color w:val="000000" w:themeColor="text1"/>
          <w:sz w:val="22"/>
          <w:szCs w:val="22"/>
        </w:rPr>
        <w:t xml:space="preserve"> A. Rampazzo (TV)</w:t>
      </w:r>
    </w:p>
    <w:p w:rsidR="00682A08" w:rsidRPr="00744DDE" w:rsidRDefault="00682A08" w:rsidP="00682A08">
      <w:pPr>
        <w:ind w:right="-96"/>
        <w:rPr>
          <w:rFonts w:ascii="Tahoma" w:hAnsi="Tahoma" w:cs="Tahoma"/>
          <w:b/>
          <w:i/>
          <w:sz w:val="12"/>
          <w:szCs w:val="12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i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11.00</w:t>
      </w:r>
      <w:r w:rsidRPr="00744DDE">
        <w:rPr>
          <w:rFonts w:ascii="Tahoma" w:hAnsi="Tahoma" w:cs="Tahoma"/>
          <w:sz w:val="22"/>
          <w:szCs w:val="22"/>
        </w:rPr>
        <w:tab/>
        <w:t xml:space="preserve">Inquadramento dell’ipotiroidismo: una diagnosi non sempre banale - </w:t>
      </w:r>
      <w:r w:rsidRPr="00744DDE">
        <w:rPr>
          <w:rFonts w:ascii="Tahoma" w:hAnsi="Tahoma" w:cs="Tahoma"/>
          <w:i/>
          <w:sz w:val="22"/>
          <w:szCs w:val="22"/>
        </w:rPr>
        <w:t xml:space="preserve">C. </w:t>
      </w:r>
      <w:proofErr w:type="spellStart"/>
      <w:r w:rsidRPr="00744DDE">
        <w:rPr>
          <w:rFonts w:ascii="Tahoma" w:hAnsi="Tahoma" w:cs="Tahoma"/>
          <w:i/>
          <w:sz w:val="22"/>
          <w:szCs w:val="22"/>
        </w:rPr>
        <w:t>Mian</w:t>
      </w:r>
      <w:proofErr w:type="spellEnd"/>
      <w:r w:rsidRPr="00744DDE">
        <w:rPr>
          <w:rFonts w:ascii="Tahoma" w:hAnsi="Tahoma" w:cs="Tahoma"/>
          <w:i/>
          <w:sz w:val="22"/>
          <w:szCs w:val="22"/>
        </w:rPr>
        <w:t xml:space="preserve"> (PD)</w:t>
      </w:r>
    </w:p>
    <w:p w:rsidR="00682A08" w:rsidRPr="00744DDE" w:rsidRDefault="00682A08" w:rsidP="00682A08">
      <w:pPr>
        <w:ind w:left="705" w:hanging="705"/>
        <w:rPr>
          <w:rFonts w:ascii="Tahoma" w:hAnsi="Tahoma" w:cs="Tahoma"/>
          <w:i/>
          <w:sz w:val="12"/>
          <w:szCs w:val="12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i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11.20</w:t>
      </w:r>
      <w:r w:rsidRPr="00744DDE">
        <w:rPr>
          <w:rFonts w:ascii="Tahoma" w:hAnsi="Tahoma" w:cs="Tahoma"/>
          <w:sz w:val="22"/>
          <w:szCs w:val="22"/>
        </w:rPr>
        <w:tab/>
        <w:t xml:space="preserve">La terapia dell’ipotiroidismo: aspetti controversi - </w:t>
      </w:r>
      <w:r w:rsidRPr="00744DDE">
        <w:rPr>
          <w:rFonts w:ascii="Tahoma" w:hAnsi="Tahoma" w:cs="Tahoma"/>
          <w:i/>
          <w:sz w:val="22"/>
          <w:szCs w:val="22"/>
        </w:rPr>
        <w:t>G. Spiazzi (VR)</w:t>
      </w:r>
    </w:p>
    <w:p w:rsidR="00682A08" w:rsidRPr="00744DDE" w:rsidRDefault="00682A08" w:rsidP="00682A08">
      <w:pPr>
        <w:ind w:left="705" w:hanging="705"/>
        <w:rPr>
          <w:rFonts w:ascii="Tahoma" w:hAnsi="Tahoma" w:cs="Tahoma"/>
          <w:sz w:val="12"/>
          <w:szCs w:val="12"/>
        </w:rPr>
      </w:pPr>
    </w:p>
    <w:p w:rsidR="00682A08" w:rsidRPr="00744DDE" w:rsidRDefault="00682A08" w:rsidP="00682A08">
      <w:pPr>
        <w:ind w:firstLine="708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Discussione</w:t>
      </w:r>
    </w:p>
    <w:p w:rsidR="00682A08" w:rsidRPr="00744DDE" w:rsidRDefault="00682A08" w:rsidP="00682A08">
      <w:pPr>
        <w:ind w:firstLine="708"/>
        <w:rPr>
          <w:rFonts w:ascii="Tahoma" w:hAnsi="Tahoma" w:cs="Tahoma"/>
          <w:sz w:val="22"/>
          <w:szCs w:val="22"/>
        </w:rPr>
      </w:pPr>
    </w:p>
    <w:p w:rsidR="00EE39F7" w:rsidRPr="00744DDE" w:rsidRDefault="00EE39F7" w:rsidP="00EE39F7">
      <w:pPr>
        <w:ind w:left="705" w:hanging="705"/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La sindrome da inappropriata secrezione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744DDE">
        <w:rPr>
          <w:rFonts w:ascii="Tahoma" w:hAnsi="Tahoma" w:cs="Tahoma"/>
          <w:b/>
          <w:sz w:val="22"/>
          <w:szCs w:val="22"/>
        </w:rPr>
        <w:t>di ADH</w:t>
      </w:r>
    </w:p>
    <w:p w:rsidR="00EE39F7" w:rsidRPr="00964B8E" w:rsidRDefault="00EE39F7" w:rsidP="00EE39F7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Moderatori: </w:t>
      </w:r>
      <w:r w:rsidRPr="00964B8E">
        <w:rPr>
          <w:rFonts w:ascii="Tahoma" w:hAnsi="Tahoma" w:cs="Tahoma"/>
          <w:sz w:val="22"/>
          <w:szCs w:val="22"/>
        </w:rPr>
        <w:t xml:space="preserve">C. De </w:t>
      </w:r>
      <w:proofErr w:type="spellStart"/>
      <w:r w:rsidRPr="00964B8E">
        <w:rPr>
          <w:rFonts w:ascii="Tahoma" w:hAnsi="Tahoma" w:cs="Tahoma"/>
          <w:sz w:val="22"/>
          <w:szCs w:val="22"/>
        </w:rPr>
        <w:t>Menis</w:t>
      </w:r>
      <w:proofErr w:type="spellEnd"/>
      <w:r w:rsidRPr="00964B8E">
        <w:rPr>
          <w:rFonts w:ascii="Tahoma" w:hAnsi="Tahoma" w:cs="Tahoma"/>
          <w:sz w:val="22"/>
          <w:szCs w:val="22"/>
        </w:rPr>
        <w:t xml:space="preserve"> (TV); </w:t>
      </w:r>
      <w:r>
        <w:rPr>
          <w:rFonts w:ascii="Tahoma" w:hAnsi="Tahoma" w:cs="Tahoma"/>
          <w:sz w:val="22"/>
          <w:szCs w:val="22"/>
        </w:rPr>
        <w:t>M.</w:t>
      </w:r>
      <w:r w:rsidRPr="00964B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64B8E">
        <w:rPr>
          <w:rFonts w:ascii="Tahoma" w:hAnsi="Tahoma" w:cs="Tahoma"/>
          <w:sz w:val="22"/>
          <w:szCs w:val="22"/>
        </w:rPr>
        <w:t>Boscaro</w:t>
      </w:r>
      <w:proofErr w:type="spellEnd"/>
      <w:r w:rsidRPr="00964B8E">
        <w:rPr>
          <w:rFonts w:ascii="Tahoma" w:hAnsi="Tahoma" w:cs="Tahoma"/>
          <w:sz w:val="22"/>
          <w:szCs w:val="22"/>
        </w:rPr>
        <w:t xml:space="preserve"> (PD)</w:t>
      </w:r>
    </w:p>
    <w:p w:rsidR="00EE39F7" w:rsidRPr="00964B8E" w:rsidRDefault="00EE39F7" w:rsidP="00EE39F7">
      <w:pPr>
        <w:rPr>
          <w:rFonts w:ascii="Tahoma" w:hAnsi="Tahoma" w:cs="Tahoma"/>
          <w:sz w:val="12"/>
          <w:szCs w:val="12"/>
        </w:rPr>
      </w:pPr>
    </w:p>
    <w:p w:rsidR="00EE39F7" w:rsidRPr="00744DDE" w:rsidRDefault="00EE39F7" w:rsidP="00EE39F7">
      <w:pPr>
        <w:ind w:left="705" w:hanging="70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11.45</w:t>
      </w:r>
      <w:r w:rsidRPr="00744DDE">
        <w:rPr>
          <w:rFonts w:ascii="Tahoma" w:hAnsi="Tahoma" w:cs="Tahoma"/>
          <w:sz w:val="22"/>
          <w:szCs w:val="22"/>
        </w:rPr>
        <w:tab/>
        <w:t xml:space="preserve">Inquadramento diagnostico delle </w:t>
      </w:r>
      <w:proofErr w:type="spellStart"/>
      <w:r w:rsidRPr="00744DDE">
        <w:rPr>
          <w:rFonts w:ascii="Tahoma" w:hAnsi="Tahoma" w:cs="Tahoma"/>
          <w:sz w:val="22"/>
          <w:szCs w:val="22"/>
        </w:rPr>
        <w:t>iponatremie</w:t>
      </w:r>
      <w:proofErr w:type="spellEnd"/>
      <w:r w:rsidRPr="00744DDE">
        <w:rPr>
          <w:rFonts w:ascii="Tahoma" w:hAnsi="Tahoma" w:cs="Tahoma"/>
          <w:sz w:val="22"/>
          <w:szCs w:val="22"/>
        </w:rPr>
        <w:t xml:space="preserve"> endocrine - </w:t>
      </w:r>
      <w:r w:rsidRPr="00744DDE">
        <w:rPr>
          <w:rFonts w:ascii="Tahoma" w:hAnsi="Tahoma" w:cs="Tahoma"/>
          <w:i/>
          <w:sz w:val="22"/>
          <w:szCs w:val="22"/>
        </w:rPr>
        <w:t>S. Bernardi (TS</w:t>
      </w:r>
      <w:r w:rsidRPr="00744DDE">
        <w:rPr>
          <w:rFonts w:ascii="Tahoma" w:hAnsi="Tahoma" w:cs="Tahoma"/>
          <w:sz w:val="22"/>
          <w:szCs w:val="22"/>
        </w:rPr>
        <w:t>)</w:t>
      </w:r>
    </w:p>
    <w:p w:rsidR="00EE39F7" w:rsidRPr="00964B8E" w:rsidRDefault="00EE39F7" w:rsidP="00EE39F7">
      <w:pPr>
        <w:ind w:left="705" w:hanging="705"/>
        <w:rPr>
          <w:rFonts w:ascii="Tahoma" w:hAnsi="Tahoma" w:cs="Tahoma"/>
          <w:sz w:val="12"/>
          <w:szCs w:val="12"/>
        </w:rPr>
      </w:pPr>
    </w:p>
    <w:p w:rsidR="00EE39F7" w:rsidRPr="00744DDE" w:rsidRDefault="00EE39F7" w:rsidP="00EE39F7">
      <w:pPr>
        <w:ind w:left="705" w:right="-96" w:hanging="705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12.05</w:t>
      </w:r>
      <w:r w:rsidRPr="00744DDE">
        <w:rPr>
          <w:rFonts w:ascii="Tahoma" w:hAnsi="Tahoma" w:cs="Tahoma"/>
          <w:sz w:val="22"/>
          <w:szCs w:val="22"/>
        </w:rPr>
        <w:tab/>
        <w:t xml:space="preserve">La terapia convenzionale e con </w:t>
      </w:r>
      <w:proofErr w:type="spellStart"/>
      <w:r w:rsidRPr="00744DDE">
        <w:rPr>
          <w:rFonts w:ascii="Tahoma" w:hAnsi="Tahoma" w:cs="Tahoma"/>
          <w:sz w:val="22"/>
          <w:szCs w:val="22"/>
        </w:rPr>
        <w:t>vaptani</w:t>
      </w:r>
      <w:proofErr w:type="spellEnd"/>
      <w:r w:rsidRPr="00744DDE">
        <w:rPr>
          <w:rFonts w:ascii="Tahoma" w:hAnsi="Tahoma" w:cs="Tahoma"/>
          <w:sz w:val="22"/>
          <w:szCs w:val="22"/>
        </w:rPr>
        <w:t xml:space="preserve">: come e quando intervenire </w:t>
      </w:r>
      <w:r w:rsidRPr="00744DDE">
        <w:rPr>
          <w:rFonts w:ascii="Tahoma" w:hAnsi="Tahoma" w:cs="Tahoma"/>
          <w:i/>
          <w:sz w:val="22"/>
          <w:szCs w:val="22"/>
        </w:rPr>
        <w:t xml:space="preserve">- F. </w:t>
      </w:r>
      <w:proofErr w:type="spellStart"/>
      <w:r w:rsidRPr="00744DDE">
        <w:rPr>
          <w:rFonts w:ascii="Tahoma" w:hAnsi="Tahoma" w:cs="Tahoma"/>
          <w:i/>
          <w:sz w:val="22"/>
          <w:szCs w:val="22"/>
        </w:rPr>
        <w:t>Ceccato</w:t>
      </w:r>
      <w:proofErr w:type="spellEnd"/>
      <w:r w:rsidRPr="00744DDE">
        <w:rPr>
          <w:rFonts w:ascii="Tahoma" w:hAnsi="Tahoma" w:cs="Tahoma"/>
          <w:i/>
          <w:sz w:val="22"/>
          <w:szCs w:val="22"/>
        </w:rPr>
        <w:t xml:space="preserve"> (PD)</w:t>
      </w:r>
    </w:p>
    <w:p w:rsidR="00EE39F7" w:rsidRPr="00964B8E" w:rsidRDefault="00EE39F7" w:rsidP="00EE39F7">
      <w:pPr>
        <w:ind w:left="705" w:right="-96" w:hanging="705"/>
        <w:rPr>
          <w:rFonts w:ascii="Tahoma" w:hAnsi="Tahoma" w:cs="Tahoma"/>
          <w:i/>
          <w:sz w:val="12"/>
          <w:szCs w:val="12"/>
        </w:rPr>
      </w:pPr>
    </w:p>
    <w:p w:rsidR="00EE39F7" w:rsidRDefault="00EE39F7" w:rsidP="00EE39F7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ab/>
        <w:t>Discussione</w:t>
      </w:r>
    </w:p>
    <w:p w:rsidR="00EE39F7" w:rsidRPr="00744DDE" w:rsidRDefault="00EE39F7" w:rsidP="00EE39F7">
      <w:pPr>
        <w:rPr>
          <w:rFonts w:ascii="Tahoma" w:hAnsi="Tahoma" w:cs="Tahoma"/>
          <w:sz w:val="22"/>
          <w:szCs w:val="22"/>
        </w:rPr>
      </w:pPr>
    </w:p>
    <w:p w:rsidR="00682A08" w:rsidRPr="00744DDE" w:rsidRDefault="00682A08" w:rsidP="00682A08">
      <w:pPr>
        <w:tabs>
          <w:tab w:val="left" w:pos="709"/>
        </w:tabs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12.30</w:t>
      </w:r>
      <w:r w:rsidRPr="00744DDE">
        <w:rPr>
          <w:rFonts w:ascii="Tahoma" w:hAnsi="Tahoma" w:cs="Tahoma"/>
          <w:sz w:val="22"/>
          <w:szCs w:val="22"/>
        </w:rPr>
        <w:tab/>
      </w:r>
      <w:r w:rsidRPr="00744DDE">
        <w:rPr>
          <w:rFonts w:ascii="Tahoma" w:hAnsi="Tahoma" w:cs="Tahoma"/>
          <w:b/>
          <w:sz w:val="22"/>
          <w:szCs w:val="22"/>
        </w:rPr>
        <w:t>Poster</w:t>
      </w:r>
    </w:p>
    <w:p w:rsidR="00682A08" w:rsidRPr="00964B8E" w:rsidRDefault="00682A08" w:rsidP="00964B8E">
      <w:pPr>
        <w:ind w:right="-96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Moderatori: </w:t>
      </w:r>
      <w:r w:rsidR="00FA4B68" w:rsidRPr="00964B8E">
        <w:rPr>
          <w:rFonts w:ascii="Tahoma" w:hAnsi="Tahoma" w:cs="Tahoma"/>
          <w:sz w:val="22"/>
          <w:szCs w:val="22"/>
        </w:rPr>
        <w:t>V. Calabro’ (TS)</w:t>
      </w:r>
      <w:r w:rsidR="00964B8E" w:rsidRPr="00964B8E">
        <w:rPr>
          <w:rFonts w:ascii="Tahoma" w:hAnsi="Tahoma" w:cs="Tahoma"/>
          <w:sz w:val="22"/>
          <w:szCs w:val="22"/>
        </w:rPr>
        <w:t xml:space="preserve">; </w:t>
      </w:r>
      <w:r w:rsidRPr="00964B8E">
        <w:rPr>
          <w:rFonts w:ascii="Tahoma" w:hAnsi="Tahoma" w:cs="Tahoma"/>
          <w:sz w:val="22"/>
          <w:szCs w:val="22"/>
        </w:rPr>
        <w:t xml:space="preserve">F. </w:t>
      </w:r>
      <w:proofErr w:type="spellStart"/>
      <w:r w:rsidRPr="00964B8E">
        <w:rPr>
          <w:rFonts w:ascii="Tahoma" w:hAnsi="Tahoma" w:cs="Tahoma"/>
          <w:sz w:val="22"/>
          <w:szCs w:val="22"/>
        </w:rPr>
        <w:t>Sanguin</w:t>
      </w:r>
      <w:proofErr w:type="spellEnd"/>
      <w:r w:rsidR="00FA4B68" w:rsidRPr="00964B8E">
        <w:rPr>
          <w:rFonts w:ascii="Tahoma" w:hAnsi="Tahoma" w:cs="Tahoma"/>
          <w:sz w:val="22"/>
          <w:szCs w:val="22"/>
        </w:rPr>
        <w:t xml:space="preserve"> (</w:t>
      </w:r>
      <w:r w:rsidR="00964B8E" w:rsidRPr="00964B8E">
        <w:rPr>
          <w:rFonts w:ascii="Tahoma" w:hAnsi="Tahoma" w:cs="Tahoma"/>
          <w:sz w:val="22"/>
          <w:szCs w:val="22"/>
        </w:rPr>
        <w:t>Dolo VE</w:t>
      </w:r>
      <w:r w:rsidR="00FA4B68" w:rsidRPr="00964B8E">
        <w:rPr>
          <w:rFonts w:ascii="Tahoma" w:hAnsi="Tahoma" w:cs="Tahoma"/>
          <w:sz w:val="22"/>
          <w:szCs w:val="22"/>
        </w:rPr>
        <w:t>)</w:t>
      </w:r>
      <w:r w:rsidRPr="00964B8E">
        <w:rPr>
          <w:rFonts w:ascii="Tahoma" w:hAnsi="Tahoma" w:cs="Tahoma"/>
          <w:sz w:val="22"/>
          <w:szCs w:val="22"/>
        </w:rPr>
        <w:t>; S. Bernardi (TS)</w:t>
      </w:r>
    </w:p>
    <w:p w:rsidR="00682A08" w:rsidRPr="00964B8E" w:rsidRDefault="00682A08" w:rsidP="00682A08">
      <w:pPr>
        <w:rPr>
          <w:rFonts w:ascii="Tahoma" w:hAnsi="Tahoma" w:cs="Tahoma"/>
          <w:sz w:val="16"/>
          <w:szCs w:val="16"/>
        </w:rPr>
      </w:pPr>
    </w:p>
    <w:p w:rsidR="0032705F" w:rsidRDefault="00682A08" w:rsidP="00682A08">
      <w:pPr>
        <w:rPr>
          <w:rFonts w:ascii="Tahoma" w:hAnsi="Tahoma" w:cs="Tahoma"/>
          <w:i/>
          <w:sz w:val="22"/>
          <w:szCs w:val="22"/>
        </w:rPr>
      </w:pPr>
      <w:r w:rsidRPr="00964B8E">
        <w:rPr>
          <w:rFonts w:ascii="Tahoma" w:hAnsi="Tahoma" w:cs="Tahoma"/>
          <w:sz w:val="22"/>
          <w:szCs w:val="22"/>
        </w:rPr>
        <w:t>13.10</w:t>
      </w:r>
      <w:r w:rsidRPr="00744DDE">
        <w:rPr>
          <w:rFonts w:ascii="Tahoma" w:hAnsi="Tahoma" w:cs="Tahoma"/>
          <w:i/>
          <w:sz w:val="22"/>
          <w:szCs w:val="22"/>
        </w:rPr>
        <w:tab/>
        <w:t xml:space="preserve"> </w:t>
      </w:r>
      <w:r w:rsidR="00964B8E">
        <w:rPr>
          <w:rFonts w:ascii="Tahoma" w:hAnsi="Tahoma" w:cs="Tahoma"/>
          <w:i/>
          <w:sz w:val="22"/>
          <w:szCs w:val="22"/>
        </w:rPr>
        <w:t>Lunch</w:t>
      </w:r>
    </w:p>
    <w:p w:rsidR="00D62D72" w:rsidRDefault="00D62D72" w:rsidP="00682A08">
      <w:pPr>
        <w:rPr>
          <w:rFonts w:ascii="Tahoma" w:hAnsi="Tahoma" w:cs="Tahoma"/>
          <w:i/>
          <w:sz w:val="22"/>
          <w:szCs w:val="22"/>
        </w:rPr>
      </w:pPr>
    </w:p>
    <w:p w:rsidR="00D62D72" w:rsidRDefault="00D62D72" w:rsidP="00682A08">
      <w:pPr>
        <w:rPr>
          <w:rFonts w:ascii="Tahoma" w:hAnsi="Tahoma" w:cs="Tahoma"/>
          <w:i/>
          <w:sz w:val="22"/>
          <w:szCs w:val="22"/>
        </w:rPr>
      </w:pPr>
    </w:p>
    <w:p w:rsidR="00964B8E" w:rsidRPr="00744DDE" w:rsidRDefault="00964B8E" w:rsidP="00682A08">
      <w:pPr>
        <w:rPr>
          <w:rFonts w:ascii="Tahoma" w:hAnsi="Tahoma" w:cs="Tahoma"/>
          <w:i/>
          <w:sz w:val="22"/>
          <w:szCs w:val="22"/>
        </w:rPr>
      </w:pPr>
    </w:p>
    <w:p w:rsidR="0032705F" w:rsidRPr="00964B8E" w:rsidRDefault="00964B8E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ahoma" w:hAnsi="Tahoma" w:cs="Tahoma"/>
          <w:b/>
          <w:color w:val="C00000"/>
          <w:sz w:val="22"/>
          <w:szCs w:val="22"/>
        </w:rPr>
      </w:pPr>
      <w:r w:rsidRPr="00964B8E">
        <w:rPr>
          <w:rFonts w:ascii="Tahoma" w:hAnsi="Tahoma" w:cs="Tahoma"/>
          <w:b/>
          <w:color w:val="C00000"/>
          <w:sz w:val="22"/>
          <w:szCs w:val="22"/>
        </w:rPr>
        <w:t>IL RUOLO DELL’INFERMIERE IN ENDOCRINOLOGIA E DIABETOLOGIA</w:t>
      </w:r>
    </w:p>
    <w:p w:rsidR="0032705F" w:rsidRPr="00964B8E" w:rsidRDefault="00964B8E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ahoma" w:hAnsi="Tahoma" w:cs="Tahoma"/>
          <w:i/>
          <w:color w:val="C00000"/>
          <w:sz w:val="22"/>
          <w:szCs w:val="22"/>
        </w:rPr>
      </w:pPr>
      <w:r w:rsidRPr="00964B8E">
        <w:rPr>
          <w:rFonts w:ascii="Tahoma" w:hAnsi="Tahoma" w:cs="Tahoma"/>
          <w:i/>
          <w:color w:val="C00000"/>
          <w:sz w:val="22"/>
          <w:szCs w:val="22"/>
        </w:rPr>
        <w:t>SALA VULCANIA</w:t>
      </w:r>
      <w:r w:rsidR="00D62D72">
        <w:rPr>
          <w:rFonts w:ascii="Tahoma" w:hAnsi="Tahoma" w:cs="Tahoma"/>
          <w:i/>
          <w:color w:val="C00000"/>
          <w:sz w:val="22"/>
          <w:szCs w:val="22"/>
        </w:rPr>
        <w:t xml:space="preserve"> – SESSIONE PARALLELA DEDICATA AGLI INFERMIERI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ahoma" w:hAnsi="Tahoma" w:cs="Tahoma"/>
          <w:b/>
          <w:color w:val="C00000"/>
          <w:sz w:val="16"/>
          <w:szCs w:val="16"/>
        </w:rPr>
      </w:pP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9.30</w:t>
      </w:r>
      <w:r w:rsidRPr="00744DDE">
        <w:rPr>
          <w:rFonts w:ascii="Tahoma" w:hAnsi="Tahoma" w:cs="Tahoma"/>
          <w:b/>
          <w:sz w:val="22"/>
          <w:szCs w:val="22"/>
        </w:rPr>
        <w:tab/>
        <w:t>Il diabete</w:t>
      </w:r>
    </w:p>
    <w:p w:rsidR="0032705F" w:rsidRPr="00744DDE" w:rsidRDefault="00D62D72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32705F" w:rsidRPr="00744DDE">
        <w:rPr>
          <w:rFonts w:ascii="Tahoma" w:hAnsi="Tahoma" w:cs="Tahoma"/>
          <w:sz w:val="22"/>
          <w:szCs w:val="22"/>
        </w:rPr>
        <w:t xml:space="preserve">Moderatori: </w:t>
      </w:r>
      <w:r w:rsidR="0032705F" w:rsidRPr="00964B8E">
        <w:rPr>
          <w:rFonts w:ascii="Tahoma" w:hAnsi="Tahoma" w:cs="Tahoma"/>
          <w:sz w:val="22"/>
          <w:szCs w:val="22"/>
        </w:rPr>
        <w:t xml:space="preserve">E Rosso </w:t>
      </w:r>
      <w:r w:rsidR="00964B8E" w:rsidRPr="00964B8E">
        <w:rPr>
          <w:rFonts w:ascii="Tahoma" w:hAnsi="Tahoma" w:cs="Tahoma"/>
          <w:sz w:val="22"/>
          <w:szCs w:val="22"/>
        </w:rPr>
        <w:t>(UD);</w:t>
      </w:r>
      <w:r w:rsidR="0032705F" w:rsidRPr="00964B8E">
        <w:rPr>
          <w:rFonts w:ascii="Tahoma" w:hAnsi="Tahoma" w:cs="Tahoma"/>
          <w:sz w:val="22"/>
          <w:szCs w:val="22"/>
        </w:rPr>
        <w:t xml:space="preserve"> A. Nogara</w:t>
      </w:r>
      <w:r w:rsidR="00FA4B68" w:rsidRPr="00964B8E">
        <w:rPr>
          <w:rFonts w:ascii="Tahoma" w:hAnsi="Tahoma" w:cs="Tahoma"/>
          <w:sz w:val="22"/>
          <w:szCs w:val="22"/>
        </w:rPr>
        <w:t xml:space="preserve"> (PD</w:t>
      </w:r>
      <w:r w:rsidR="00964B8E" w:rsidRPr="00964B8E">
        <w:rPr>
          <w:rFonts w:ascii="Tahoma" w:hAnsi="Tahoma" w:cs="Tahoma"/>
          <w:sz w:val="22"/>
          <w:szCs w:val="22"/>
        </w:rPr>
        <w:t>)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sz w:val="12"/>
          <w:szCs w:val="12"/>
        </w:rPr>
      </w:pP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ind w:firstLine="709"/>
        <w:rPr>
          <w:rFonts w:ascii="Tahoma" w:hAnsi="Tahoma" w:cs="Tahoma"/>
          <w:i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“Empowerment and Engag</w:t>
      </w:r>
      <w:r w:rsidR="00FA4B68" w:rsidRPr="00744DDE">
        <w:rPr>
          <w:rFonts w:ascii="Tahoma" w:hAnsi="Tahoma" w:cs="Tahoma"/>
          <w:sz w:val="22"/>
          <w:szCs w:val="22"/>
        </w:rPr>
        <w:t>e</w:t>
      </w:r>
      <w:r w:rsidRPr="00744DDE">
        <w:rPr>
          <w:rFonts w:ascii="Tahoma" w:hAnsi="Tahoma" w:cs="Tahoma"/>
          <w:sz w:val="22"/>
          <w:szCs w:val="22"/>
        </w:rPr>
        <w:t>ment” nella persona con diabete</w:t>
      </w:r>
    </w:p>
    <w:p w:rsidR="0032705F" w:rsidRDefault="00EE39F7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ab/>
      </w:r>
      <w:r w:rsidRPr="00EE39F7">
        <w:rPr>
          <w:rFonts w:ascii="Tahoma" w:hAnsi="Tahoma" w:cs="Tahoma"/>
          <w:i/>
          <w:sz w:val="22"/>
          <w:szCs w:val="22"/>
        </w:rPr>
        <w:t>B</w:t>
      </w:r>
      <w:r>
        <w:rPr>
          <w:rFonts w:ascii="Tahoma" w:hAnsi="Tahoma" w:cs="Tahoma"/>
          <w:i/>
          <w:sz w:val="22"/>
          <w:szCs w:val="22"/>
        </w:rPr>
        <w:t xml:space="preserve">. </w:t>
      </w:r>
      <w:proofErr w:type="spellStart"/>
      <w:r w:rsidRPr="00EE39F7">
        <w:rPr>
          <w:rFonts w:ascii="Tahoma" w:hAnsi="Tahoma" w:cs="Tahoma"/>
          <w:i/>
          <w:sz w:val="22"/>
          <w:szCs w:val="22"/>
        </w:rPr>
        <w:t>Brunato</w:t>
      </w:r>
      <w:proofErr w:type="spellEnd"/>
      <w:r w:rsidRPr="00EE39F7">
        <w:rPr>
          <w:rFonts w:ascii="Tahoma" w:hAnsi="Tahoma" w:cs="Tahoma"/>
          <w:i/>
          <w:sz w:val="22"/>
          <w:szCs w:val="22"/>
        </w:rPr>
        <w:t xml:space="preserve"> </w:t>
      </w:r>
      <w:r>
        <w:rPr>
          <w:rFonts w:ascii="Tahoma" w:hAnsi="Tahoma" w:cs="Tahoma"/>
          <w:i/>
          <w:sz w:val="22"/>
          <w:szCs w:val="22"/>
        </w:rPr>
        <w:t>(Monfalcone GO)</w:t>
      </w:r>
    </w:p>
    <w:p w:rsidR="00EE39F7" w:rsidRPr="00964B8E" w:rsidRDefault="00EE39F7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sz w:val="12"/>
          <w:szCs w:val="12"/>
        </w:rPr>
      </w:pP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ind w:firstLine="709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L’educazione terapeutica nella persona con patologia diabetica: ruolo dell’infermiere</w:t>
      </w: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ind w:firstLine="709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i/>
          <w:sz w:val="22"/>
          <w:szCs w:val="22"/>
        </w:rPr>
        <w:t>E. Tommasi (TS</w:t>
      </w:r>
      <w:r w:rsidRPr="00744DDE">
        <w:rPr>
          <w:rFonts w:ascii="Tahoma" w:hAnsi="Tahoma" w:cs="Tahoma"/>
          <w:sz w:val="22"/>
          <w:szCs w:val="22"/>
        </w:rPr>
        <w:t>)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ahoma" w:hAnsi="Tahoma" w:cs="Tahoma"/>
          <w:sz w:val="16"/>
          <w:szCs w:val="16"/>
        </w:rPr>
      </w:pP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i/>
          <w:sz w:val="22"/>
          <w:szCs w:val="22"/>
        </w:rPr>
      </w:pPr>
      <w:r w:rsidRPr="00964B8E">
        <w:rPr>
          <w:rFonts w:ascii="Tahoma" w:hAnsi="Tahoma" w:cs="Tahoma"/>
          <w:sz w:val="22"/>
          <w:szCs w:val="22"/>
        </w:rPr>
        <w:t>10.30</w:t>
      </w:r>
      <w:r w:rsidRPr="00964B8E">
        <w:rPr>
          <w:rFonts w:ascii="Tahoma" w:hAnsi="Tahoma" w:cs="Tahoma"/>
          <w:sz w:val="22"/>
          <w:szCs w:val="22"/>
        </w:rPr>
        <w:tab/>
      </w:r>
      <w:r w:rsidRPr="00744DDE">
        <w:rPr>
          <w:rFonts w:ascii="Tahoma" w:hAnsi="Tahoma" w:cs="Tahoma"/>
          <w:i/>
          <w:sz w:val="22"/>
          <w:szCs w:val="22"/>
        </w:rPr>
        <w:t>Coffe break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ahoma" w:hAnsi="Tahoma" w:cs="Tahoma"/>
          <w:sz w:val="16"/>
          <w:szCs w:val="16"/>
        </w:rPr>
      </w:pP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10.50</w:t>
      </w:r>
      <w:r w:rsidRPr="00744DDE">
        <w:rPr>
          <w:rFonts w:ascii="Tahoma" w:hAnsi="Tahoma" w:cs="Tahoma"/>
          <w:b/>
          <w:sz w:val="22"/>
          <w:szCs w:val="22"/>
        </w:rPr>
        <w:tab/>
        <w:t>Aspetti gestionali organizzativi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ab/>
        <w:t xml:space="preserve">Moderatori: </w:t>
      </w:r>
      <w:r w:rsidRPr="00964B8E">
        <w:rPr>
          <w:rFonts w:ascii="Tahoma" w:hAnsi="Tahoma" w:cs="Tahoma"/>
          <w:sz w:val="22"/>
          <w:szCs w:val="22"/>
        </w:rPr>
        <w:t xml:space="preserve">G. Sanson (TS); </w:t>
      </w:r>
      <w:r w:rsidR="00CF5D6E" w:rsidRPr="00EE39F7">
        <w:rPr>
          <w:rFonts w:ascii="Tahoma" w:hAnsi="Tahoma" w:cs="Tahoma"/>
          <w:sz w:val="22"/>
          <w:szCs w:val="22"/>
        </w:rPr>
        <w:t>da definire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851"/>
        </w:tabs>
        <w:rPr>
          <w:rFonts w:ascii="Tahoma" w:hAnsi="Tahoma" w:cs="Tahoma"/>
          <w:sz w:val="12"/>
          <w:szCs w:val="12"/>
        </w:rPr>
      </w:pP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10.50</w:t>
      </w:r>
      <w:r w:rsidRPr="00744DDE">
        <w:rPr>
          <w:rFonts w:ascii="Tahoma" w:hAnsi="Tahoma" w:cs="Tahoma"/>
          <w:sz w:val="22"/>
          <w:szCs w:val="22"/>
        </w:rPr>
        <w:tab/>
        <w:t>Quali patologie endocrine possono essere gestite in regime di DH/</w:t>
      </w:r>
      <w:proofErr w:type="spellStart"/>
      <w:r w:rsidRPr="00744DDE">
        <w:rPr>
          <w:rFonts w:ascii="Tahoma" w:hAnsi="Tahoma" w:cs="Tahoma"/>
          <w:sz w:val="22"/>
          <w:szCs w:val="22"/>
        </w:rPr>
        <w:t>Day</w:t>
      </w:r>
      <w:proofErr w:type="spellEnd"/>
      <w:r w:rsidRPr="00744DDE">
        <w:rPr>
          <w:rFonts w:ascii="Tahoma" w:hAnsi="Tahoma" w:cs="Tahoma"/>
          <w:sz w:val="22"/>
          <w:szCs w:val="22"/>
        </w:rPr>
        <w:t xml:space="preserve"> Service</w:t>
      </w:r>
    </w:p>
    <w:p w:rsidR="0032705F" w:rsidRPr="00D62D72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i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ab/>
      </w:r>
      <w:r w:rsidRPr="00D62D72">
        <w:rPr>
          <w:rFonts w:ascii="Tahoma" w:hAnsi="Tahoma" w:cs="Tahoma"/>
          <w:i/>
          <w:sz w:val="22"/>
          <w:szCs w:val="22"/>
        </w:rPr>
        <w:t>E. De Carlo (PD)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ahoma" w:hAnsi="Tahoma" w:cs="Tahoma"/>
          <w:sz w:val="12"/>
          <w:szCs w:val="12"/>
        </w:rPr>
      </w:pPr>
    </w:p>
    <w:p w:rsidR="0032705F" w:rsidRPr="00D62D72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i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11.10 </w:t>
      </w:r>
      <w:r w:rsidRPr="00744DDE">
        <w:rPr>
          <w:rFonts w:ascii="Tahoma" w:hAnsi="Tahoma" w:cs="Tahoma"/>
          <w:sz w:val="22"/>
          <w:szCs w:val="22"/>
        </w:rPr>
        <w:tab/>
        <w:t>Gestione assistenziale del paziente endocrinopatico in regime di DH/</w:t>
      </w:r>
      <w:proofErr w:type="spellStart"/>
      <w:r w:rsidRPr="00744DDE">
        <w:rPr>
          <w:rFonts w:ascii="Tahoma" w:hAnsi="Tahoma" w:cs="Tahoma"/>
          <w:sz w:val="22"/>
          <w:szCs w:val="22"/>
        </w:rPr>
        <w:t>Day</w:t>
      </w:r>
      <w:proofErr w:type="spellEnd"/>
      <w:r w:rsidRPr="00744DDE">
        <w:rPr>
          <w:rFonts w:ascii="Tahoma" w:hAnsi="Tahoma" w:cs="Tahoma"/>
          <w:sz w:val="22"/>
          <w:szCs w:val="22"/>
        </w:rPr>
        <w:t xml:space="preserve"> Service </w:t>
      </w:r>
      <w:r w:rsidR="00D62D72">
        <w:rPr>
          <w:rFonts w:ascii="Tahoma" w:hAnsi="Tahoma" w:cs="Tahoma"/>
          <w:sz w:val="22"/>
          <w:szCs w:val="22"/>
        </w:rPr>
        <w:tab/>
      </w:r>
      <w:r w:rsidR="00D62D72">
        <w:rPr>
          <w:rFonts w:ascii="Tahoma" w:hAnsi="Tahoma" w:cs="Tahoma"/>
          <w:sz w:val="22"/>
          <w:szCs w:val="22"/>
        </w:rPr>
        <w:tab/>
      </w:r>
      <w:r w:rsidRPr="00D62D72">
        <w:rPr>
          <w:rFonts w:ascii="Tahoma" w:hAnsi="Tahoma" w:cs="Tahoma"/>
          <w:i/>
          <w:sz w:val="22"/>
          <w:szCs w:val="22"/>
        </w:rPr>
        <w:t>B. Martin (</w:t>
      </w:r>
      <w:r w:rsidR="00CF5D6E" w:rsidRPr="00D62D72">
        <w:rPr>
          <w:rFonts w:ascii="Tahoma" w:hAnsi="Tahoma" w:cs="Tahoma"/>
          <w:i/>
          <w:sz w:val="22"/>
          <w:szCs w:val="22"/>
        </w:rPr>
        <w:t>PD</w:t>
      </w:r>
      <w:r w:rsidRPr="00D62D72">
        <w:rPr>
          <w:rFonts w:ascii="Tahoma" w:hAnsi="Tahoma" w:cs="Tahoma"/>
          <w:i/>
          <w:sz w:val="22"/>
          <w:szCs w:val="22"/>
        </w:rPr>
        <w:t>)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ahoma" w:hAnsi="Tahoma" w:cs="Tahoma"/>
          <w:sz w:val="12"/>
          <w:szCs w:val="12"/>
        </w:rPr>
      </w:pP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11.30 </w:t>
      </w:r>
      <w:r w:rsidRPr="00744DDE">
        <w:rPr>
          <w:rFonts w:ascii="Tahoma" w:hAnsi="Tahoma" w:cs="Tahoma"/>
          <w:sz w:val="22"/>
          <w:szCs w:val="22"/>
        </w:rPr>
        <w:tab/>
        <w:t>Discussione</w:t>
      </w: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ahoma" w:hAnsi="Tahoma" w:cs="Tahoma"/>
          <w:i/>
          <w:sz w:val="22"/>
          <w:szCs w:val="22"/>
        </w:rPr>
      </w:pP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b/>
          <w:sz w:val="22"/>
          <w:szCs w:val="22"/>
        </w:rPr>
      </w:pPr>
      <w:r w:rsidRPr="00964B8E">
        <w:rPr>
          <w:rFonts w:ascii="Tahoma" w:hAnsi="Tahoma" w:cs="Tahoma"/>
          <w:b/>
          <w:sz w:val="22"/>
          <w:szCs w:val="22"/>
        </w:rPr>
        <w:t>11.50</w:t>
      </w:r>
      <w:r w:rsidRPr="00964B8E">
        <w:rPr>
          <w:rFonts w:ascii="Tahoma" w:hAnsi="Tahoma" w:cs="Tahoma"/>
          <w:b/>
          <w:sz w:val="22"/>
          <w:szCs w:val="22"/>
        </w:rPr>
        <w:tab/>
        <w:t>Il Morbo di Addison</w:t>
      </w: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firstLine="709"/>
        <w:rPr>
          <w:rFonts w:ascii="Tahoma" w:hAnsi="Tahoma" w:cs="Tahoma"/>
          <w:i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Moderatori: </w:t>
      </w:r>
      <w:r w:rsidRPr="00744DDE">
        <w:rPr>
          <w:rFonts w:ascii="Tahoma" w:hAnsi="Tahoma" w:cs="Tahoma"/>
          <w:i/>
          <w:sz w:val="22"/>
          <w:szCs w:val="22"/>
        </w:rPr>
        <w:t xml:space="preserve">T. Novo (TO); C. </w:t>
      </w:r>
      <w:proofErr w:type="spellStart"/>
      <w:r w:rsidRPr="00744DDE">
        <w:rPr>
          <w:rFonts w:ascii="Tahoma" w:hAnsi="Tahoma" w:cs="Tahoma"/>
          <w:i/>
          <w:sz w:val="22"/>
          <w:szCs w:val="22"/>
        </w:rPr>
        <w:t>Betterle</w:t>
      </w:r>
      <w:proofErr w:type="spellEnd"/>
      <w:r w:rsidRPr="00744DDE">
        <w:rPr>
          <w:rFonts w:ascii="Tahoma" w:hAnsi="Tahoma" w:cs="Tahoma"/>
          <w:i/>
          <w:sz w:val="22"/>
          <w:szCs w:val="22"/>
        </w:rPr>
        <w:t xml:space="preserve"> (PD) 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ahoma" w:hAnsi="Tahoma" w:cs="Tahoma"/>
          <w:i/>
          <w:sz w:val="12"/>
          <w:szCs w:val="12"/>
        </w:rPr>
      </w:pPr>
    </w:p>
    <w:p w:rsidR="00964B8E" w:rsidRDefault="00D62D72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11.50</w:t>
      </w:r>
      <w:r>
        <w:rPr>
          <w:rFonts w:ascii="Tahoma" w:hAnsi="Tahoma" w:cs="Tahoma"/>
          <w:sz w:val="22"/>
          <w:szCs w:val="22"/>
        </w:rPr>
        <w:tab/>
      </w:r>
      <w:r w:rsidR="0032705F" w:rsidRPr="00744DDE">
        <w:rPr>
          <w:rFonts w:ascii="Tahoma" w:hAnsi="Tahoma" w:cs="Tahoma"/>
          <w:sz w:val="22"/>
          <w:szCs w:val="22"/>
        </w:rPr>
        <w:t xml:space="preserve">Il morbo di Addison: aspetti fisiopatologici e terapeutici </w:t>
      </w:r>
    </w:p>
    <w:p w:rsidR="0032705F" w:rsidRPr="00964B8E" w:rsidRDefault="00964B8E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32705F" w:rsidRPr="00964B8E">
        <w:rPr>
          <w:rFonts w:ascii="Tahoma" w:hAnsi="Tahoma" w:cs="Tahoma"/>
          <w:i/>
          <w:sz w:val="22"/>
          <w:szCs w:val="22"/>
        </w:rPr>
        <w:t xml:space="preserve">Medico: C. </w:t>
      </w:r>
      <w:proofErr w:type="spellStart"/>
      <w:r w:rsidR="0032705F" w:rsidRPr="00964B8E">
        <w:rPr>
          <w:rFonts w:ascii="Tahoma" w:hAnsi="Tahoma" w:cs="Tahoma"/>
          <w:i/>
          <w:sz w:val="22"/>
          <w:szCs w:val="22"/>
        </w:rPr>
        <w:t>Sabbadin</w:t>
      </w:r>
      <w:proofErr w:type="spellEnd"/>
      <w:r w:rsidR="0032705F" w:rsidRPr="00964B8E">
        <w:rPr>
          <w:rFonts w:ascii="Tahoma" w:hAnsi="Tahoma" w:cs="Tahoma"/>
          <w:i/>
          <w:sz w:val="22"/>
          <w:szCs w:val="22"/>
        </w:rPr>
        <w:t xml:space="preserve"> (PD)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ahoma" w:hAnsi="Tahoma" w:cs="Tahoma"/>
          <w:sz w:val="12"/>
          <w:szCs w:val="12"/>
        </w:rPr>
      </w:pP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  <w:tab w:val="left" w:pos="851"/>
        </w:tabs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12.10 </w:t>
      </w:r>
      <w:r w:rsidRPr="00744DDE">
        <w:rPr>
          <w:rFonts w:ascii="Tahoma" w:hAnsi="Tahoma" w:cs="Tahoma"/>
          <w:sz w:val="22"/>
          <w:szCs w:val="22"/>
        </w:rPr>
        <w:tab/>
        <w:t>Viv</w:t>
      </w:r>
      <w:r w:rsidR="00964B8E">
        <w:rPr>
          <w:rFonts w:ascii="Tahoma" w:hAnsi="Tahoma" w:cs="Tahoma"/>
          <w:sz w:val="22"/>
          <w:szCs w:val="22"/>
        </w:rPr>
        <w:t xml:space="preserve">ere con la Malattia di Addison: </w:t>
      </w:r>
      <w:r w:rsidR="00CF5D6E" w:rsidRPr="00964B8E">
        <w:rPr>
          <w:rFonts w:ascii="Tahoma" w:hAnsi="Tahoma" w:cs="Tahoma"/>
          <w:sz w:val="22"/>
          <w:szCs w:val="22"/>
        </w:rPr>
        <w:t>ruolo dell’infermiere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i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ab/>
      </w:r>
      <w:r w:rsidR="00CF5D6E" w:rsidRPr="00964B8E">
        <w:rPr>
          <w:rFonts w:ascii="Tahoma" w:hAnsi="Tahoma" w:cs="Tahoma"/>
          <w:i/>
          <w:sz w:val="22"/>
          <w:szCs w:val="22"/>
        </w:rPr>
        <w:t>Infermiere: V.</w:t>
      </w:r>
      <w:r w:rsidRPr="00964B8E">
        <w:rPr>
          <w:rFonts w:ascii="Tahoma" w:hAnsi="Tahoma" w:cs="Tahoma"/>
          <w:i/>
          <w:sz w:val="22"/>
          <w:szCs w:val="22"/>
        </w:rPr>
        <w:t xml:space="preserve"> Zanotto (PD) 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ahoma" w:hAnsi="Tahoma" w:cs="Tahoma"/>
          <w:sz w:val="12"/>
          <w:szCs w:val="12"/>
        </w:rPr>
      </w:pP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12.30</w:t>
      </w:r>
      <w:r w:rsidRPr="00744DDE">
        <w:rPr>
          <w:rFonts w:ascii="Tahoma" w:hAnsi="Tahoma" w:cs="Tahoma"/>
          <w:sz w:val="22"/>
          <w:szCs w:val="22"/>
        </w:rPr>
        <w:tab/>
        <w:t>Il ruolo delle associazioni dei pazienti</w:t>
      </w: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ab/>
      </w:r>
      <w:r w:rsidR="00CF5D6E" w:rsidRPr="00EE39F7">
        <w:rPr>
          <w:rFonts w:ascii="Tahoma" w:hAnsi="Tahoma" w:cs="Tahoma"/>
          <w:i/>
          <w:sz w:val="22"/>
          <w:szCs w:val="22"/>
        </w:rPr>
        <w:t>da definire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ahoma" w:hAnsi="Tahoma" w:cs="Tahoma"/>
          <w:sz w:val="12"/>
          <w:szCs w:val="12"/>
        </w:rPr>
      </w:pP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12.50 </w:t>
      </w:r>
      <w:r w:rsidRPr="00744DDE">
        <w:rPr>
          <w:rFonts w:ascii="Tahoma" w:hAnsi="Tahoma" w:cs="Tahoma"/>
          <w:sz w:val="22"/>
          <w:szCs w:val="22"/>
        </w:rPr>
        <w:tab/>
        <w:t>Discussione</w:t>
      </w:r>
    </w:p>
    <w:p w:rsidR="0032705F" w:rsidRPr="00964B8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993"/>
        </w:tabs>
        <w:rPr>
          <w:rFonts w:ascii="Tahoma" w:hAnsi="Tahoma" w:cs="Tahoma"/>
          <w:sz w:val="16"/>
          <w:szCs w:val="16"/>
        </w:rPr>
      </w:pPr>
    </w:p>
    <w:p w:rsidR="0032705F" w:rsidRPr="00744DDE" w:rsidRDefault="0032705F" w:rsidP="00D62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709"/>
        </w:tabs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13.10</w:t>
      </w:r>
      <w:r w:rsidRPr="00744DDE">
        <w:rPr>
          <w:rFonts w:ascii="Tahoma" w:hAnsi="Tahoma" w:cs="Tahoma"/>
          <w:sz w:val="22"/>
          <w:szCs w:val="22"/>
        </w:rPr>
        <w:tab/>
        <w:t>Compilazione questionario di apprendimento ECM</w:t>
      </w:r>
    </w:p>
    <w:p w:rsidR="00682A08" w:rsidRDefault="00682A08" w:rsidP="00682A08">
      <w:pPr>
        <w:rPr>
          <w:rFonts w:ascii="Tahoma" w:hAnsi="Tahoma" w:cs="Tahoma"/>
          <w:i/>
          <w:sz w:val="22"/>
          <w:szCs w:val="22"/>
        </w:rPr>
      </w:pPr>
    </w:p>
    <w:p w:rsidR="006F2921" w:rsidRDefault="006F2921" w:rsidP="00682A08">
      <w:pPr>
        <w:rPr>
          <w:rFonts w:ascii="Tahoma" w:hAnsi="Tahoma" w:cs="Tahoma"/>
          <w:i/>
          <w:sz w:val="22"/>
          <w:szCs w:val="22"/>
        </w:rPr>
      </w:pPr>
    </w:p>
    <w:p w:rsidR="00D62D72" w:rsidRPr="00744DDE" w:rsidRDefault="00D62D72" w:rsidP="00682A08">
      <w:pPr>
        <w:rPr>
          <w:rFonts w:ascii="Tahoma" w:hAnsi="Tahoma" w:cs="Tahoma"/>
          <w:i/>
          <w:sz w:val="22"/>
          <w:szCs w:val="22"/>
        </w:rPr>
      </w:pPr>
    </w:p>
    <w:p w:rsidR="0032705F" w:rsidRPr="00744DDE" w:rsidRDefault="0032705F" w:rsidP="00682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 xml:space="preserve">13.10-14.10 </w:t>
      </w:r>
    </w:p>
    <w:p w:rsidR="0032705F" w:rsidRPr="00744DDE" w:rsidRDefault="0032705F" w:rsidP="00682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INCONTRO SIE GIOVANI</w:t>
      </w:r>
    </w:p>
    <w:p w:rsidR="00682A08" w:rsidRPr="00744DDE" w:rsidRDefault="00682A08" w:rsidP="00682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Sala Vulcania 1</w:t>
      </w:r>
    </w:p>
    <w:p w:rsidR="00D62D72" w:rsidRDefault="00D62D72" w:rsidP="00682A08">
      <w:pPr>
        <w:rPr>
          <w:rFonts w:ascii="Tahoma" w:hAnsi="Tahoma" w:cs="Tahoma"/>
          <w:i/>
          <w:sz w:val="16"/>
          <w:szCs w:val="16"/>
        </w:rPr>
      </w:pPr>
    </w:p>
    <w:p w:rsidR="00D62D72" w:rsidRDefault="00D62D72" w:rsidP="00682A08">
      <w:pPr>
        <w:rPr>
          <w:rFonts w:ascii="Tahoma" w:hAnsi="Tahoma" w:cs="Tahoma"/>
          <w:i/>
          <w:sz w:val="16"/>
          <w:szCs w:val="16"/>
        </w:rPr>
      </w:pPr>
    </w:p>
    <w:p w:rsidR="00D62D72" w:rsidRDefault="00D62D72" w:rsidP="00682A08">
      <w:pPr>
        <w:rPr>
          <w:rFonts w:ascii="Tahoma" w:hAnsi="Tahoma" w:cs="Tahoma"/>
          <w:i/>
          <w:sz w:val="16"/>
          <w:szCs w:val="16"/>
        </w:rPr>
      </w:pPr>
    </w:p>
    <w:p w:rsidR="00D62D72" w:rsidRPr="00964B8E" w:rsidRDefault="00D62D72" w:rsidP="00682A08">
      <w:pPr>
        <w:rPr>
          <w:rFonts w:ascii="Tahoma" w:hAnsi="Tahoma" w:cs="Tahoma"/>
          <w:i/>
          <w:sz w:val="16"/>
          <w:szCs w:val="16"/>
        </w:rPr>
      </w:pPr>
    </w:p>
    <w:p w:rsidR="007F359D" w:rsidRPr="00744DDE" w:rsidRDefault="007F359D" w:rsidP="00682A08">
      <w:pPr>
        <w:rPr>
          <w:rFonts w:ascii="Tahoma" w:hAnsi="Tahoma" w:cs="Tahoma"/>
          <w:b/>
          <w:color w:val="C00000"/>
          <w:sz w:val="22"/>
          <w:szCs w:val="22"/>
        </w:rPr>
      </w:pPr>
      <w:r w:rsidRPr="00744DDE">
        <w:rPr>
          <w:rFonts w:ascii="Tahoma" w:hAnsi="Tahoma" w:cs="Tahoma"/>
          <w:b/>
          <w:color w:val="C00000"/>
          <w:sz w:val="22"/>
          <w:szCs w:val="22"/>
        </w:rPr>
        <w:t>LE MOLTE FACCE DELLA TERAPIA SOSTITUTIVA IN ENDOCRINOLOGIA – PARTE 2</w:t>
      </w:r>
    </w:p>
    <w:p w:rsidR="007F359D" w:rsidRPr="00964B8E" w:rsidRDefault="00964B8E" w:rsidP="00682A08">
      <w:pPr>
        <w:rPr>
          <w:rFonts w:ascii="Tahoma" w:hAnsi="Tahoma" w:cs="Tahoma"/>
          <w:i/>
          <w:color w:val="C00000"/>
          <w:sz w:val="22"/>
          <w:szCs w:val="22"/>
        </w:rPr>
      </w:pPr>
      <w:r w:rsidRPr="00964B8E">
        <w:rPr>
          <w:rFonts w:ascii="Tahoma" w:hAnsi="Tahoma" w:cs="Tahoma"/>
          <w:i/>
          <w:color w:val="C00000"/>
          <w:sz w:val="22"/>
          <w:szCs w:val="22"/>
        </w:rPr>
        <w:t>SALA OCEANIA</w:t>
      </w:r>
    </w:p>
    <w:p w:rsidR="00682A08" w:rsidRPr="00964B8E" w:rsidRDefault="00682A08" w:rsidP="00682A08">
      <w:pPr>
        <w:rPr>
          <w:rFonts w:ascii="Tahoma" w:hAnsi="Tahoma" w:cs="Tahoma"/>
          <w:sz w:val="16"/>
          <w:szCs w:val="16"/>
        </w:rPr>
      </w:pPr>
    </w:p>
    <w:p w:rsidR="00682A08" w:rsidRPr="00744DDE" w:rsidRDefault="00682A08" w:rsidP="00682A08">
      <w:pPr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Diabete mellito tipo I</w:t>
      </w:r>
    </w:p>
    <w:p w:rsidR="00682A08" w:rsidRPr="00964B8E" w:rsidRDefault="00682A08" w:rsidP="00682A08">
      <w:pPr>
        <w:tabs>
          <w:tab w:val="left" w:pos="1276"/>
        </w:tabs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Moderatori: </w:t>
      </w:r>
      <w:r w:rsidRPr="00964B8E">
        <w:rPr>
          <w:rFonts w:ascii="Tahoma" w:hAnsi="Tahoma" w:cs="Tahoma"/>
          <w:sz w:val="22"/>
          <w:szCs w:val="22"/>
        </w:rPr>
        <w:t>E. Bonora (VR); R. Vettor (PD</w:t>
      </w:r>
      <w:r w:rsidR="00964B8E" w:rsidRPr="00964B8E">
        <w:rPr>
          <w:rFonts w:ascii="Tahoma" w:hAnsi="Tahoma" w:cs="Tahoma"/>
          <w:sz w:val="22"/>
          <w:szCs w:val="22"/>
        </w:rPr>
        <w:t>)</w:t>
      </w:r>
    </w:p>
    <w:p w:rsidR="00682A08" w:rsidRPr="00964B8E" w:rsidRDefault="00682A08" w:rsidP="00682A08">
      <w:pPr>
        <w:rPr>
          <w:rFonts w:ascii="Tahoma" w:hAnsi="Tahoma" w:cs="Tahoma"/>
          <w:i/>
          <w:sz w:val="12"/>
          <w:szCs w:val="12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14.10</w:t>
      </w:r>
      <w:r w:rsidRPr="00744DDE">
        <w:rPr>
          <w:rFonts w:ascii="Tahoma" w:hAnsi="Tahoma" w:cs="Tahoma"/>
          <w:sz w:val="22"/>
          <w:szCs w:val="22"/>
        </w:rPr>
        <w:tab/>
        <w:t>La valutazione della funzione beta cellulare nel diabete - R. Candido (TS)</w:t>
      </w:r>
    </w:p>
    <w:p w:rsidR="00682A08" w:rsidRPr="00964B8E" w:rsidRDefault="00964B8E" w:rsidP="00964B8E">
      <w:pPr>
        <w:tabs>
          <w:tab w:val="left" w:pos="1220"/>
        </w:tabs>
        <w:ind w:left="705" w:hanging="705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682A08" w:rsidRPr="00744DDE" w:rsidRDefault="00682A08" w:rsidP="00682A08">
      <w:pPr>
        <w:ind w:left="705" w:hanging="705"/>
        <w:rPr>
          <w:rFonts w:ascii="Tahoma" w:hAnsi="Tahoma" w:cs="Tahoma"/>
          <w:i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14.30</w:t>
      </w:r>
      <w:r w:rsidRPr="00744DDE">
        <w:rPr>
          <w:rFonts w:ascii="Tahoma" w:hAnsi="Tahoma" w:cs="Tahoma"/>
          <w:sz w:val="22"/>
          <w:szCs w:val="22"/>
        </w:rPr>
        <w:tab/>
        <w:t xml:space="preserve">Terapia del diabete tipo I: le nuove insuline ma non solo </w:t>
      </w:r>
      <w:r w:rsidRPr="00744DDE">
        <w:rPr>
          <w:rFonts w:ascii="Tahoma" w:hAnsi="Tahoma" w:cs="Tahoma"/>
          <w:i/>
          <w:sz w:val="22"/>
          <w:szCs w:val="22"/>
        </w:rPr>
        <w:t>- M. Trombetta (VR)</w:t>
      </w:r>
    </w:p>
    <w:p w:rsidR="00682A08" w:rsidRPr="00964B8E" w:rsidRDefault="00682A08" w:rsidP="00682A08">
      <w:pPr>
        <w:ind w:left="705" w:hanging="705"/>
        <w:rPr>
          <w:rFonts w:ascii="Tahoma" w:hAnsi="Tahoma" w:cs="Tahoma"/>
          <w:i/>
          <w:sz w:val="12"/>
          <w:szCs w:val="12"/>
        </w:rPr>
      </w:pPr>
    </w:p>
    <w:p w:rsidR="00682A08" w:rsidRPr="00744DD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ab/>
        <w:t>Discussione</w:t>
      </w:r>
    </w:p>
    <w:p w:rsidR="00682A08" w:rsidRDefault="00682A08" w:rsidP="00682A08">
      <w:pPr>
        <w:rPr>
          <w:rFonts w:ascii="Tahoma" w:hAnsi="Tahoma" w:cs="Tahoma"/>
          <w:sz w:val="16"/>
          <w:szCs w:val="16"/>
        </w:rPr>
      </w:pPr>
    </w:p>
    <w:p w:rsidR="00D62D72" w:rsidRDefault="00D62D72" w:rsidP="00682A08">
      <w:pPr>
        <w:rPr>
          <w:rFonts w:ascii="Tahoma" w:hAnsi="Tahoma" w:cs="Tahoma"/>
          <w:sz w:val="16"/>
          <w:szCs w:val="16"/>
        </w:rPr>
      </w:pPr>
    </w:p>
    <w:p w:rsidR="00D62D72" w:rsidRDefault="00D62D72" w:rsidP="00682A08">
      <w:pPr>
        <w:rPr>
          <w:rFonts w:ascii="Tahoma" w:hAnsi="Tahoma" w:cs="Tahoma"/>
          <w:sz w:val="16"/>
          <w:szCs w:val="16"/>
        </w:rPr>
      </w:pPr>
    </w:p>
    <w:p w:rsidR="00D62D72" w:rsidRDefault="00D62D72" w:rsidP="00682A08">
      <w:pPr>
        <w:rPr>
          <w:rFonts w:ascii="Tahoma" w:hAnsi="Tahoma" w:cs="Tahoma"/>
          <w:sz w:val="16"/>
          <w:szCs w:val="16"/>
        </w:rPr>
      </w:pPr>
    </w:p>
    <w:p w:rsidR="00D62D72" w:rsidRPr="00964B8E" w:rsidRDefault="00D62D72" w:rsidP="00682A08">
      <w:pPr>
        <w:rPr>
          <w:rFonts w:ascii="Tahoma" w:hAnsi="Tahoma" w:cs="Tahoma"/>
          <w:sz w:val="16"/>
          <w:szCs w:val="16"/>
        </w:rPr>
      </w:pPr>
    </w:p>
    <w:p w:rsidR="00682A08" w:rsidRPr="00744DDE" w:rsidRDefault="00682A08" w:rsidP="00682A08">
      <w:pPr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Il deficit dell’ormone della crescita nell’adulto</w:t>
      </w:r>
    </w:p>
    <w:p w:rsidR="00682A08" w:rsidRPr="00964B8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Moderatori: </w:t>
      </w:r>
      <w:r w:rsidRPr="00964B8E">
        <w:rPr>
          <w:rFonts w:ascii="Tahoma" w:hAnsi="Tahoma" w:cs="Tahoma"/>
          <w:sz w:val="22"/>
          <w:szCs w:val="22"/>
        </w:rPr>
        <w:t xml:space="preserve">P. Maffei (PD); </w:t>
      </w:r>
      <w:r w:rsidR="007F359D" w:rsidRPr="00EE39F7">
        <w:rPr>
          <w:rFonts w:ascii="Tahoma" w:hAnsi="Tahoma" w:cs="Tahoma"/>
          <w:sz w:val="22"/>
          <w:szCs w:val="22"/>
        </w:rPr>
        <w:t>da definire</w:t>
      </w:r>
    </w:p>
    <w:p w:rsidR="00682A08" w:rsidRPr="00964B8E" w:rsidRDefault="00682A08" w:rsidP="00682A08">
      <w:pPr>
        <w:rPr>
          <w:rFonts w:ascii="Tahoma" w:hAnsi="Tahoma" w:cs="Tahoma"/>
          <w:sz w:val="12"/>
          <w:szCs w:val="12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14.55</w:t>
      </w:r>
      <w:r w:rsidRPr="00744DDE">
        <w:rPr>
          <w:rFonts w:ascii="Tahoma" w:hAnsi="Tahoma" w:cs="Tahoma"/>
          <w:sz w:val="22"/>
          <w:szCs w:val="22"/>
        </w:rPr>
        <w:tab/>
        <w:t xml:space="preserve">Inquadramento diagnostico del deficit di GH nell’adulto: cosa non si può non sapere </w:t>
      </w:r>
    </w:p>
    <w:p w:rsidR="00682A08" w:rsidRPr="00744DDE" w:rsidRDefault="00682A08" w:rsidP="00682A08">
      <w:pPr>
        <w:ind w:left="705"/>
        <w:rPr>
          <w:rFonts w:ascii="Tahoma" w:hAnsi="Tahoma" w:cs="Tahoma"/>
          <w:i/>
          <w:sz w:val="22"/>
          <w:szCs w:val="22"/>
        </w:rPr>
      </w:pPr>
      <w:r w:rsidRPr="00744DDE">
        <w:rPr>
          <w:rFonts w:ascii="Tahoma" w:hAnsi="Tahoma" w:cs="Tahoma"/>
          <w:i/>
          <w:sz w:val="22"/>
          <w:szCs w:val="22"/>
        </w:rPr>
        <w:t xml:space="preserve">F. </w:t>
      </w:r>
      <w:proofErr w:type="spellStart"/>
      <w:r w:rsidRPr="00744DDE">
        <w:rPr>
          <w:rFonts w:ascii="Tahoma" w:hAnsi="Tahoma" w:cs="Tahoma"/>
          <w:i/>
          <w:sz w:val="22"/>
          <w:szCs w:val="22"/>
        </w:rPr>
        <w:t>Dassie</w:t>
      </w:r>
      <w:proofErr w:type="spellEnd"/>
      <w:r w:rsidRPr="00744DDE">
        <w:rPr>
          <w:rFonts w:ascii="Tahoma" w:hAnsi="Tahoma" w:cs="Tahoma"/>
          <w:i/>
          <w:sz w:val="22"/>
          <w:szCs w:val="22"/>
        </w:rPr>
        <w:t xml:space="preserve"> (PD)</w:t>
      </w:r>
    </w:p>
    <w:p w:rsidR="00682A08" w:rsidRPr="00964B8E" w:rsidRDefault="00682A08" w:rsidP="00682A08">
      <w:pPr>
        <w:ind w:left="705" w:hanging="705"/>
        <w:rPr>
          <w:rFonts w:ascii="Tahoma" w:hAnsi="Tahoma" w:cs="Tahoma"/>
          <w:sz w:val="12"/>
          <w:szCs w:val="12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15.15</w:t>
      </w:r>
      <w:r w:rsidRPr="00744DDE">
        <w:rPr>
          <w:rFonts w:ascii="Tahoma" w:hAnsi="Tahoma" w:cs="Tahoma"/>
          <w:sz w:val="22"/>
          <w:szCs w:val="22"/>
        </w:rPr>
        <w:tab/>
        <w:t xml:space="preserve">La terapia con ormone della crescita nella fase di transizione e nell’età evolutiva </w:t>
      </w:r>
      <w:r w:rsidRPr="00744DDE">
        <w:rPr>
          <w:rFonts w:ascii="Tahoma" w:hAnsi="Tahoma" w:cs="Tahoma"/>
          <w:sz w:val="22"/>
          <w:szCs w:val="22"/>
        </w:rPr>
        <w:br/>
      </w:r>
      <w:r w:rsidR="004958BE" w:rsidRPr="00D62D72">
        <w:rPr>
          <w:rFonts w:ascii="Tahoma" w:hAnsi="Tahoma" w:cs="Tahoma"/>
          <w:i/>
          <w:sz w:val="22"/>
          <w:szCs w:val="22"/>
        </w:rPr>
        <w:t xml:space="preserve">L. </w:t>
      </w:r>
      <w:proofErr w:type="spellStart"/>
      <w:r w:rsidR="004958BE" w:rsidRPr="00D62D72">
        <w:rPr>
          <w:rFonts w:ascii="Tahoma" w:hAnsi="Tahoma" w:cs="Tahoma"/>
          <w:i/>
          <w:sz w:val="22"/>
          <w:szCs w:val="22"/>
        </w:rPr>
        <w:t>Guazzarotti</w:t>
      </w:r>
      <w:proofErr w:type="spellEnd"/>
      <w:r w:rsidR="004958BE" w:rsidRPr="00D62D72">
        <w:rPr>
          <w:rFonts w:ascii="Tahoma" w:hAnsi="Tahoma" w:cs="Tahoma"/>
          <w:i/>
          <w:sz w:val="22"/>
          <w:szCs w:val="22"/>
        </w:rPr>
        <w:t xml:space="preserve"> (PD); S. Azzolini (PD)</w:t>
      </w:r>
    </w:p>
    <w:p w:rsidR="00682A08" w:rsidRPr="00964B8E" w:rsidRDefault="00682A08" w:rsidP="00682A08">
      <w:pPr>
        <w:rPr>
          <w:rFonts w:ascii="Tahoma" w:hAnsi="Tahoma" w:cs="Tahoma"/>
          <w:sz w:val="12"/>
          <w:szCs w:val="12"/>
        </w:rPr>
      </w:pPr>
    </w:p>
    <w:p w:rsidR="00682A08" w:rsidRPr="00744DD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ab/>
        <w:t>Discussione</w:t>
      </w:r>
    </w:p>
    <w:p w:rsidR="00682A08" w:rsidRPr="00964B8E" w:rsidRDefault="00682A08" w:rsidP="00682A08">
      <w:pPr>
        <w:rPr>
          <w:rFonts w:ascii="Tahoma" w:hAnsi="Tahoma" w:cs="Tahoma"/>
          <w:sz w:val="16"/>
          <w:szCs w:val="16"/>
        </w:rPr>
      </w:pPr>
    </w:p>
    <w:p w:rsidR="00682A08" w:rsidRPr="00744DDE" w:rsidRDefault="00682A08" w:rsidP="00682A08">
      <w:pPr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L’insufficienza surrenalica</w:t>
      </w:r>
    </w:p>
    <w:p w:rsidR="00682A08" w:rsidRPr="00964B8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Moderatori: </w:t>
      </w:r>
      <w:r w:rsidRPr="00964B8E">
        <w:rPr>
          <w:rFonts w:ascii="Tahoma" w:hAnsi="Tahoma" w:cs="Tahoma"/>
          <w:sz w:val="22"/>
          <w:szCs w:val="22"/>
        </w:rPr>
        <w:t>F. Fallo (PD); B. Fabris (TS)</w:t>
      </w:r>
    </w:p>
    <w:p w:rsidR="00682A08" w:rsidRPr="00964B8E" w:rsidRDefault="00682A08" w:rsidP="00682A08">
      <w:pPr>
        <w:rPr>
          <w:rFonts w:ascii="Tahoma" w:hAnsi="Tahoma" w:cs="Tahoma"/>
          <w:sz w:val="12"/>
          <w:szCs w:val="12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15.40</w:t>
      </w:r>
      <w:r w:rsidRPr="00744DDE">
        <w:rPr>
          <w:rFonts w:ascii="Tahoma" w:hAnsi="Tahoma" w:cs="Tahoma"/>
          <w:sz w:val="22"/>
          <w:szCs w:val="22"/>
        </w:rPr>
        <w:tab/>
        <w:t xml:space="preserve">La diagnosi di malattia di Addison </w:t>
      </w:r>
    </w:p>
    <w:p w:rsidR="00682A08" w:rsidRPr="00744DDE" w:rsidRDefault="006F2921" w:rsidP="00682A08">
      <w:pPr>
        <w:ind w:left="705"/>
        <w:rPr>
          <w:rFonts w:ascii="Tahoma" w:hAnsi="Tahoma" w:cs="Tahoma"/>
          <w:i/>
          <w:sz w:val="22"/>
          <w:szCs w:val="22"/>
        </w:rPr>
      </w:pPr>
      <w:r w:rsidRPr="006F2921">
        <w:rPr>
          <w:rFonts w:ascii="Tahoma" w:hAnsi="Tahoma" w:cs="Tahoma"/>
          <w:i/>
          <w:sz w:val="22"/>
          <w:szCs w:val="22"/>
        </w:rPr>
        <w:t>F.</w:t>
      </w:r>
      <w:r w:rsidR="004958BE" w:rsidRPr="006F2921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682A08" w:rsidRPr="00744DDE">
        <w:rPr>
          <w:rFonts w:ascii="Tahoma" w:hAnsi="Tahoma" w:cs="Tahoma"/>
          <w:i/>
          <w:sz w:val="22"/>
          <w:szCs w:val="22"/>
        </w:rPr>
        <w:t>Presotto</w:t>
      </w:r>
      <w:proofErr w:type="spellEnd"/>
      <w:r w:rsidR="00682A08" w:rsidRPr="00744DDE">
        <w:rPr>
          <w:rFonts w:ascii="Tahoma" w:hAnsi="Tahoma" w:cs="Tahoma"/>
          <w:i/>
          <w:sz w:val="22"/>
          <w:szCs w:val="22"/>
        </w:rPr>
        <w:t xml:space="preserve"> (Mestre VE)</w:t>
      </w:r>
    </w:p>
    <w:p w:rsidR="00682A08" w:rsidRPr="00964B8E" w:rsidRDefault="00682A08" w:rsidP="00682A08">
      <w:pPr>
        <w:ind w:left="705"/>
        <w:rPr>
          <w:rFonts w:ascii="Tahoma" w:hAnsi="Tahoma" w:cs="Tahoma"/>
          <w:sz w:val="12"/>
          <w:szCs w:val="12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16.00</w:t>
      </w:r>
      <w:r w:rsidRPr="00744DDE">
        <w:rPr>
          <w:rFonts w:ascii="Tahoma" w:hAnsi="Tahoma" w:cs="Tahoma"/>
          <w:sz w:val="22"/>
          <w:szCs w:val="22"/>
        </w:rPr>
        <w:tab/>
        <w:t xml:space="preserve">Update sulla terapia e il suo monitoraggio </w:t>
      </w:r>
    </w:p>
    <w:p w:rsidR="00682A08" w:rsidRPr="00744DDE" w:rsidRDefault="00682A08" w:rsidP="00682A08">
      <w:pPr>
        <w:ind w:left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i/>
          <w:sz w:val="22"/>
          <w:szCs w:val="22"/>
        </w:rPr>
        <w:t xml:space="preserve">C. </w:t>
      </w:r>
      <w:proofErr w:type="spellStart"/>
      <w:r w:rsidRPr="00744DDE">
        <w:rPr>
          <w:rFonts w:ascii="Tahoma" w:hAnsi="Tahoma" w:cs="Tahoma"/>
          <w:i/>
          <w:sz w:val="22"/>
          <w:szCs w:val="22"/>
        </w:rPr>
        <w:t>Scaroni</w:t>
      </w:r>
      <w:proofErr w:type="spellEnd"/>
      <w:r w:rsidRPr="00744DDE">
        <w:rPr>
          <w:rFonts w:ascii="Tahoma" w:hAnsi="Tahoma" w:cs="Tahoma"/>
          <w:i/>
          <w:sz w:val="22"/>
          <w:szCs w:val="22"/>
        </w:rPr>
        <w:t xml:space="preserve"> (PD</w:t>
      </w:r>
      <w:r w:rsidRPr="00744DDE">
        <w:rPr>
          <w:rFonts w:ascii="Tahoma" w:hAnsi="Tahoma" w:cs="Tahoma"/>
          <w:sz w:val="22"/>
          <w:szCs w:val="22"/>
        </w:rPr>
        <w:t>)</w:t>
      </w:r>
    </w:p>
    <w:p w:rsidR="00682A08" w:rsidRPr="00964B8E" w:rsidRDefault="00682A08" w:rsidP="00682A08">
      <w:pPr>
        <w:ind w:left="705" w:hanging="705"/>
        <w:rPr>
          <w:rFonts w:ascii="Tahoma" w:hAnsi="Tahoma" w:cs="Tahoma"/>
          <w:sz w:val="12"/>
          <w:szCs w:val="12"/>
        </w:rPr>
      </w:pPr>
    </w:p>
    <w:p w:rsidR="00682A08" w:rsidRPr="00744DD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ab/>
        <w:t>Discussione</w:t>
      </w:r>
    </w:p>
    <w:p w:rsidR="00682A08" w:rsidRPr="00964B8E" w:rsidRDefault="00682A08" w:rsidP="00682A08">
      <w:pPr>
        <w:rPr>
          <w:rFonts w:ascii="Tahoma" w:hAnsi="Tahoma" w:cs="Tahoma"/>
          <w:sz w:val="16"/>
          <w:szCs w:val="16"/>
        </w:rPr>
      </w:pPr>
    </w:p>
    <w:p w:rsidR="00EE39F7" w:rsidRPr="00744DDE" w:rsidRDefault="00EE39F7" w:rsidP="00EE39F7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 xml:space="preserve">Gli </w:t>
      </w:r>
      <w:proofErr w:type="spellStart"/>
      <w:r w:rsidRPr="00744DDE">
        <w:rPr>
          <w:rFonts w:ascii="Tahoma" w:hAnsi="Tahoma" w:cs="Tahoma"/>
          <w:b/>
          <w:sz w:val="22"/>
          <w:szCs w:val="22"/>
        </w:rPr>
        <w:t>ipoparatiroidismi</w:t>
      </w:r>
      <w:proofErr w:type="spellEnd"/>
    </w:p>
    <w:p w:rsidR="00EE39F7" w:rsidRPr="00744DDE" w:rsidRDefault="00EE39F7" w:rsidP="00EE39F7">
      <w:pPr>
        <w:rPr>
          <w:rFonts w:ascii="Tahoma" w:hAnsi="Tahoma" w:cs="Tahoma"/>
          <w:i/>
          <w:dstrike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Moderatori: </w:t>
      </w:r>
      <w:r w:rsidRPr="00964B8E">
        <w:rPr>
          <w:rFonts w:ascii="Tahoma" w:hAnsi="Tahoma" w:cs="Tahoma"/>
          <w:sz w:val="22"/>
          <w:szCs w:val="22"/>
        </w:rPr>
        <w:t>C. Mazzoni (PN); G. Zoppini (VR)</w:t>
      </w:r>
    </w:p>
    <w:p w:rsidR="00EE39F7" w:rsidRPr="00744DDE" w:rsidRDefault="00EE39F7" w:rsidP="00EE39F7">
      <w:pPr>
        <w:rPr>
          <w:rFonts w:ascii="Tahoma" w:hAnsi="Tahoma" w:cs="Tahoma"/>
          <w:i/>
          <w:sz w:val="12"/>
          <w:szCs w:val="12"/>
        </w:rPr>
      </w:pPr>
    </w:p>
    <w:p w:rsidR="00EE39F7" w:rsidRPr="00744DDE" w:rsidRDefault="00EE39F7" w:rsidP="00EE39F7">
      <w:pPr>
        <w:ind w:left="705" w:hanging="705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16.25</w:t>
      </w:r>
      <w:r w:rsidRPr="00744DDE">
        <w:rPr>
          <w:rFonts w:ascii="Tahoma" w:hAnsi="Tahoma" w:cs="Tahoma"/>
          <w:sz w:val="22"/>
          <w:szCs w:val="22"/>
        </w:rPr>
        <w:tab/>
      </w:r>
      <w:proofErr w:type="spellStart"/>
      <w:r w:rsidRPr="00744DDE">
        <w:rPr>
          <w:rFonts w:ascii="Tahoma" w:hAnsi="Tahoma" w:cs="Tahoma"/>
          <w:sz w:val="22"/>
          <w:szCs w:val="22"/>
        </w:rPr>
        <w:t>Ipoparatiroidismo</w:t>
      </w:r>
      <w:proofErr w:type="spellEnd"/>
      <w:r w:rsidRPr="00744DDE">
        <w:rPr>
          <w:rFonts w:ascii="Tahoma" w:hAnsi="Tahoma" w:cs="Tahoma"/>
          <w:sz w:val="22"/>
          <w:szCs w:val="22"/>
        </w:rPr>
        <w:t xml:space="preserve">: cause, presentazione clinica e diagnosi - V. </w:t>
      </w:r>
      <w:proofErr w:type="spellStart"/>
      <w:r w:rsidRPr="00744DDE">
        <w:rPr>
          <w:rFonts w:ascii="Tahoma" w:hAnsi="Tahoma" w:cs="Tahoma"/>
          <w:i/>
          <w:sz w:val="22"/>
          <w:szCs w:val="22"/>
        </w:rPr>
        <w:t>Camozzi</w:t>
      </w:r>
      <w:proofErr w:type="spellEnd"/>
      <w:r w:rsidRPr="00744DDE">
        <w:rPr>
          <w:rFonts w:ascii="Tahoma" w:hAnsi="Tahoma" w:cs="Tahoma"/>
          <w:i/>
          <w:sz w:val="22"/>
          <w:szCs w:val="22"/>
        </w:rPr>
        <w:t xml:space="preserve"> (PD)</w:t>
      </w:r>
    </w:p>
    <w:p w:rsidR="00EE39F7" w:rsidRPr="00744DDE" w:rsidRDefault="00EE39F7" w:rsidP="00EE39F7">
      <w:pPr>
        <w:ind w:left="705" w:hanging="705"/>
        <w:rPr>
          <w:rFonts w:ascii="Tahoma" w:hAnsi="Tahoma" w:cs="Tahoma"/>
          <w:sz w:val="12"/>
          <w:szCs w:val="12"/>
        </w:rPr>
      </w:pPr>
    </w:p>
    <w:p w:rsidR="00EE39F7" w:rsidRPr="00744DDE" w:rsidRDefault="00EE39F7" w:rsidP="00EE39F7">
      <w:pPr>
        <w:ind w:left="705" w:hanging="70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16.45</w:t>
      </w:r>
      <w:r w:rsidRPr="00744DDE">
        <w:rPr>
          <w:rFonts w:ascii="Tahoma" w:hAnsi="Tahoma" w:cs="Tahoma"/>
          <w:sz w:val="22"/>
          <w:szCs w:val="22"/>
        </w:rPr>
        <w:tab/>
        <w:t xml:space="preserve">Dalla terapia convenzionale al trattamento con paratormone </w:t>
      </w:r>
      <w:r w:rsidRPr="00964B8E">
        <w:rPr>
          <w:rFonts w:ascii="Tahoma" w:hAnsi="Tahoma" w:cs="Tahoma"/>
          <w:i/>
          <w:sz w:val="22"/>
          <w:szCs w:val="22"/>
        </w:rPr>
        <w:t xml:space="preserve">- S.M. </w:t>
      </w:r>
      <w:proofErr w:type="spellStart"/>
      <w:r w:rsidRPr="00964B8E">
        <w:rPr>
          <w:rFonts w:ascii="Tahoma" w:hAnsi="Tahoma" w:cs="Tahoma"/>
          <w:i/>
          <w:sz w:val="22"/>
          <w:szCs w:val="22"/>
        </w:rPr>
        <w:t>Sciannimanico</w:t>
      </w:r>
      <w:proofErr w:type="spellEnd"/>
      <w:r w:rsidRPr="00964B8E">
        <w:rPr>
          <w:rFonts w:ascii="Tahoma" w:hAnsi="Tahoma" w:cs="Tahoma"/>
          <w:i/>
          <w:sz w:val="22"/>
          <w:szCs w:val="22"/>
        </w:rPr>
        <w:t xml:space="preserve"> (UD)</w:t>
      </w:r>
    </w:p>
    <w:p w:rsidR="00EE39F7" w:rsidRPr="00744DDE" w:rsidRDefault="00EE39F7" w:rsidP="00EE39F7">
      <w:pPr>
        <w:ind w:left="705" w:hanging="705"/>
        <w:rPr>
          <w:rFonts w:ascii="Tahoma" w:hAnsi="Tahoma" w:cs="Tahoma"/>
          <w:sz w:val="12"/>
          <w:szCs w:val="12"/>
        </w:rPr>
      </w:pPr>
    </w:p>
    <w:p w:rsidR="00EE39F7" w:rsidRPr="00744DDE" w:rsidRDefault="00EE39F7" w:rsidP="00EE39F7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ab/>
        <w:t>Discussione</w:t>
      </w:r>
    </w:p>
    <w:p w:rsidR="00EE39F7" w:rsidRPr="00EE39F7" w:rsidRDefault="00EE39F7" w:rsidP="00964B8E">
      <w:pPr>
        <w:ind w:left="705" w:hanging="705"/>
        <w:rPr>
          <w:rFonts w:ascii="Tahoma" w:hAnsi="Tahoma" w:cs="Tahoma"/>
          <w:b/>
          <w:sz w:val="16"/>
          <w:szCs w:val="16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>17.10</w:t>
      </w:r>
      <w:r w:rsidRPr="00744DDE">
        <w:rPr>
          <w:rFonts w:ascii="Tahoma" w:hAnsi="Tahoma" w:cs="Tahoma"/>
          <w:b/>
          <w:sz w:val="22"/>
          <w:szCs w:val="22"/>
        </w:rPr>
        <w:tab/>
        <w:t>Premiazione dei tre migliori poster e presentazione orale</w:t>
      </w:r>
    </w:p>
    <w:p w:rsidR="00682A08" w:rsidRPr="00D62D72" w:rsidRDefault="00682A08" w:rsidP="00682A08">
      <w:pPr>
        <w:ind w:firstLine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 xml:space="preserve">Moderatori: </w:t>
      </w:r>
      <w:r w:rsidRPr="00D62D72">
        <w:rPr>
          <w:rFonts w:ascii="Tahoma" w:hAnsi="Tahoma" w:cs="Tahoma"/>
          <w:sz w:val="22"/>
          <w:szCs w:val="22"/>
        </w:rPr>
        <w:t>C</w:t>
      </w:r>
      <w:r w:rsidR="00D62D72">
        <w:rPr>
          <w:rFonts w:ascii="Tahoma" w:hAnsi="Tahoma" w:cs="Tahoma"/>
          <w:sz w:val="22"/>
          <w:szCs w:val="22"/>
        </w:rPr>
        <w:t>.</w:t>
      </w:r>
      <w:r w:rsidRPr="00D62D7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62D72">
        <w:rPr>
          <w:rFonts w:ascii="Tahoma" w:hAnsi="Tahoma" w:cs="Tahoma"/>
          <w:sz w:val="22"/>
          <w:szCs w:val="22"/>
        </w:rPr>
        <w:t>Scaroni</w:t>
      </w:r>
      <w:proofErr w:type="spellEnd"/>
      <w:r w:rsidRPr="00D62D72">
        <w:rPr>
          <w:rFonts w:ascii="Tahoma" w:hAnsi="Tahoma" w:cs="Tahoma"/>
          <w:sz w:val="22"/>
          <w:szCs w:val="22"/>
        </w:rPr>
        <w:t xml:space="preserve"> (PD); B. Fabris (TS)</w:t>
      </w:r>
    </w:p>
    <w:p w:rsidR="00682A08" w:rsidRPr="00D62D72" w:rsidRDefault="00682A08" w:rsidP="00682A08">
      <w:pPr>
        <w:rPr>
          <w:rFonts w:ascii="Tahoma" w:hAnsi="Tahoma" w:cs="Tahoma"/>
          <w:sz w:val="16"/>
          <w:szCs w:val="16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b/>
          <w:sz w:val="22"/>
          <w:szCs w:val="22"/>
        </w:rPr>
      </w:pPr>
      <w:r w:rsidRPr="00744DDE">
        <w:rPr>
          <w:rFonts w:ascii="Tahoma" w:hAnsi="Tahoma" w:cs="Tahoma"/>
          <w:b/>
          <w:sz w:val="22"/>
          <w:szCs w:val="22"/>
        </w:rPr>
        <w:t xml:space="preserve">17.40 </w:t>
      </w:r>
      <w:r w:rsidRPr="00744DDE">
        <w:rPr>
          <w:rFonts w:ascii="Tahoma" w:hAnsi="Tahoma" w:cs="Tahoma"/>
          <w:b/>
          <w:sz w:val="22"/>
          <w:szCs w:val="22"/>
        </w:rPr>
        <w:tab/>
        <w:t>Presentazione del progetto di ricerca del Gruppo SIE Triveneto giovani</w:t>
      </w:r>
    </w:p>
    <w:p w:rsidR="00682A08" w:rsidRPr="00744DD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ab/>
        <w:t xml:space="preserve">Moderatori: C. </w:t>
      </w:r>
      <w:proofErr w:type="spellStart"/>
      <w:r w:rsidRPr="00744DDE">
        <w:rPr>
          <w:rFonts w:ascii="Tahoma" w:hAnsi="Tahoma" w:cs="Tahoma"/>
          <w:sz w:val="22"/>
          <w:szCs w:val="22"/>
        </w:rPr>
        <w:t>Mian</w:t>
      </w:r>
      <w:proofErr w:type="spellEnd"/>
      <w:r w:rsidR="004958BE" w:rsidRPr="00744DDE">
        <w:rPr>
          <w:rFonts w:ascii="Tahoma" w:hAnsi="Tahoma" w:cs="Tahoma"/>
          <w:sz w:val="22"/>
          <w:szCs w:val="22"/>
        </w:rPr>
        <w:t xml:space="preserve"> </w:t>
      </w:r>
      <w:r w:rsidR="004958BE" w:rsidRPr="00D62D72">
        <w:rPr>
          <w:rFonts w:ascii="Tahoma" w:hAnsi="Tahoma" w:cs="Tahoma"/>
          <w:sz w:val="22"/>
          <w:szCs w:val="22"/>
        </w:rPr>
        <w:t>(PD)</w:t>
      </w:r>
      <w:r w:rsidRPr="00D62D72">
        <w:rPr>
          <w:rFonts w:ascii="Tahoma" w:hAnsi="Tahoma" w:cs="Tahoma"/>
          <w:sz w:val="22"/>
          <w:szCs w:val="22"/>
        </w:rPr>
        <w:t>;</w:t>
      </w:r>
      <w:r w:rsidRPr="00744DDE">
        <w:rPr>
          <w:rFonts w:ascii="Tahoma" w:hAnsi="Tahoma" w:cs="Tahoma"/>
          <w:sz w:val="22"/>
          <w:szCs w:val="22"/>
        </w:rPr>
        <w:t xml:space="preserve"> </w:t>
      </w:r>
      <w:r w:rsidR="006F2921">
        <w:rPr>
          <w:rFonts w:ascii="Tahoma" w:hAnsi="Tahoma" w:cs="Tahoma"/>
          <w:sz w:val="22"/>
          <w:szCs w:val="22"/>
        </w:rPr>
        <w:t xml:space="preserve">M. </w:t>
      </w:r>
      <w:r w:rsidRPr="00744DDE">
        <w:rPr>
          <w:rFonts w:ascii="Tahoma" w:hAnsi="Tahoma" w:cs="Tahoma"/>
          <w:sz w:val="22"/>
          <w:szCs w:val="22"/>
        </w:rPr>
        <w:t xml:space="preserve">Ghezzi (PD) </w:t>
      </w:r>
    </w:p>
    <w:p w:rsidR="00682A08" w:rsidRPr="00D62D72" w:rsidRDefault="00682A08" w:rsidP="00682A08">
      <w:pPr>
        <w:rPr>
          <w:rFonts w:ascii="Tahoma" w:hAnsi="Tahoma" w:cs="Tahoma"/>
          <w:sz w:val="16"/>
          <w:szCs w:val="16"/>
        </w:rPr>
      </w:pPr>
    </w:p>
    <w:p w:rsidR="00682A08" w:rsidRPr="00744DDE" w:rsidRDefault="00682A08" w:rsidP="00682A08">
      <w:pPr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17.55</w:t>
      </w:r>
      <w:r w:rsidRPr="00744DDE">
        <w:rPr>
          <w:rFonts w:ascii="Tahoma" w:hAnsi="Tahoma" w:cs="Tahoma"/>
          <w:sz w:val="22"/>
          <w:szCs w:val="22"/>
        </w:rPr>
        <w:tab/>
        <w:t>Conclusioni e Chiusura congresso</w:t>
      </w:r>
    </w:p>
    <w:p w:rsidR="00682A08" w:rsidRPr="00D62D72" w:rsidRDefault="00682A08" w:rsidP="00682A08">
      <w:pPr>
        <w:rPr>
          <w:rFonts w:ascii="Tahoma" w:hAnsi="Tahoma" w:cs="Tahoma"/>
          <w:sz w:val="16"/>
          <w:szCs w:val="16"/>
        </w:rPr>
      </w:pPr>
    </w:p>
    <w:p w:rsidR="00682A08" w:rsidRPr="00744DDE" w:rsidRDefault="00682A08" w:rsidP="00682A08">
      <w:pPr>
        <w:ind w:left="705" w:hanging="705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18.10</w:t>
      </w:r>
      <w:r w:rsidRPr="00744DDE">
        <w:rPr>
          <w:rFonts w:ascii="Tahoma" w:hAnsi="Tahoma" w:cs="Tahoma"/>
          <w:sz w:val="22"/>
          <w:szCs w:val="22"/>
        </w:rPr>
        <w:tab/>
        <w:t>Consegna e compilazione questionario ECM</w:t>
      </w:r>
    </w:p>
    <w:p w:rsidR="00682A08" w:rsidRDefault="00682A08" w:rsidP="00682A08">
      <w:pPr>
        <w:rPr>
          <w:rFonts w:ascii="Tahoma" w:hAnsi="Tahoma" w:cs="Tahoma"/>
          <w:sz w:val="22"/>
          <w:szCs w:val="22"/>
        </w:rPr>
      </w:pPr>
    </w:p>
    <w:p w:rsidR="00D62D72" w:rsidRPr="00744DDE" w:rsidRDefault="00D62D72" w:rsidP="00682A08">
      <w:pPr>
        <w:rPr>
          <w:rFonts w:ascii="Tahoma" w:hAnsi="Tahoma" w:cs="Tahoma"/>
          <w:sz w:val="22"/>
          <w:szCs w:val="22"/>
        </w:rPr>
      </w:pPr>
    </w:p>
    <w:p w:rsidR="006F2921" w:rsidRDefault="00D62D72" w:rsidP="00D62D72">
      <w:pPr>
        <w:jc w:val="both"/>
        <w:rPr>
          <w:rFonts w:ascii="Tahoma" w:hAnsi="Tahoma" w:cs="Tahoma"/>
          <w:b/>
          <w:color w:val="C00000"/>
          <w:sz w:val="22"/>
          <w:szCs w:val="22"/>
        </w:rPr>
      </w:pPr>
      <w:r>
        <w:rPr>
          <w:rFonts w:ascii="Tahoma" w:hAnsi="Tahoma" w:cs="Tahoma"/>
          <w:b/>
          <w:color w:val="C00000"/>
          <w:sz w:val="22"/>
          <w:szCs w:val="22"/>
        </w:rPr>
        <w:br w:type="page"/>
      </w:r>
    </w:p>
    <w:p w:rsidR="0028530D" w:rsidRPr="006F2921" w:rsidRDefault="0028530D" w:rsidP="00D62D72">
      <w:pPr>
        <w:jc w:val="both"/>
        <w:rPr>
          <w:rFonts w:ascii="Tahoma" w:hAnsi="Tahoma" w:cs="Tahoma"/>
          <w:b/>
          <w:color w:val="C00000"/>
        </w:rPr>
      </w:pPr>
      <w:r w:rsidRPr="006F2921">
        <w:rPr>
          <w:rFonts w:ascii="Tahoma" w:hAnsi="Tahoma" w:cs="Tahoma"/>
          <w:b/>
          <w:color w:val="C00000"/>
        </w:rPr>
        <w:t xml:space="preserve">Informazioni Generali </w:t>
      </w:r>
    </w:p>
    <w:p w:rsidR="006F2921" w:rsidRDefault="006F2921" w:rsidP="00D62D72">
      <w:pPr>
        <w:jc w:val="both"/>
        <w:rPr>
          <w:rFonts w:ascii="Tahoma" w:hAnsi="Tahoma" w:cs="Tahoma"/>
          <w:b/>
          <w:color w:val="C00000"/>
          <w:sz w:val="22"/>
          <w:szCs w:val="22"/>
        </w:rPr>
      </w:pPr>
    </w:p>
    <w:p w:rsidR="006F2921" w:rsidRDefault="006F2921" w:rsidP="00D62D72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Sede</w:t>
      </w:r>
    </w:p>
    <w:p w:rsidR="0028530D" w:rsidRPr="00744DDE" w:rsidRDefault="0028530D" w:rsidP="00D62D72">
      <w:pPr>
        <w:jc w:val="both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Centro Congressi Stazione Marittima</w:t>
      </w:r>
    </w:p>
    <w:p w:rsidR="0028530D" w:rsidRPr="00744DDE" w:rsidRDefault="0028530D" w:rsidP="00D62D72">
      <w:pPr>
        <w:jc w:val="both"/>
        <w:rPr>
          <w:rFonts w:ascii="Tahoma" w:hAnsi="Tahoma" w:cs="Tahoma"/>
          <w:sz w:val="22"/>
          <w:szCs w:val="22"/>
        </w:rPr>
      </w:pPr>
      <w:r w:rsidRPr="00744DDE">
        <w:rPr>
          <w:rFonts w:ascii="Tahoma" w:hAnsi="Tahoma" w:cs="Tahoma"/>
          <w:sz w:val="22"/>
          <w:szCs w:val="22"/>
        </w:rPr>
        <w:t>Molo Bersaglieri 3 - 34123 Trieste</w:t>
      </w:r>
    </w:p>
    <w:p w:rsidR="0028530D" w:rsidRDefault="0028530D" w:rsidP="00D62D72">
      <w:pPr>
        <w:autoSpaceDE w:val="0"/>
        <w:rPr>
          <w:rFonts w:ascii="Tahoma" w:hAnsi="Tahoma" w:cs="Tahoma"/>
          <w:b/>
          <w:sz w:val="16"/>
          <w:szCs w:val="16"/>
        </w:rPr>
      </w:pPr>
    </w:p>
    <w:p w:rsidR="006F2921" w:rsidRDefault="006F2921" w:rsidP="00D62D72">
      <w:pPr>
        <w:autoSpaceDE w:val="0"/>
        <w:rPr>
          <w:rFonts w:ascii="Tahoma" w:hAnsi="Tahoma" w:cs="Tahoma"/>
          <w:b/>
          <w:sz w:val="16"/>
          <w:szCs w:val="16"/>
        </w:rPr>
      </w:pPr>
    </w:p>
    <w:p w:rsidR="006F2921" w:rsidRPr="00D62D72" w:rsidRDefault="006F2921" w:rsidP="00D62D72">
      <w:pPr>
        <w:autoSpaceDE w:val="0"/>
        <w:rPr>
          <w:rFonts w:ascii="Tahoma" w:hAnsi="Tahoma" w:cs="Tahoma"/>
          <w:b/>
          <w:sz w:val="16"/>
          <w:szCs w:val="16"/>
        </w:rPr>
      </w:pPr>
    </w:p>
    <w:p w:rsidR="0028530D" w:rsidRPr="00744DDE" w:rsidRDefault="0028530D" w:rsidP="00D62D72">
      <w:pPr>
        <w:rPr>
          <w:rFonts w:ascii="Tahoma" w:hAnsi="Tahoma" w:cs="Tahoma"/>
          <w:b/>
          <w:bCs/>
          <w:sz w:val="22"/>
          <w:szCs w:val="22"/>
        </w:rPr>
      </w:pPr>
      <w:r w:rsidRPr="00744DDE">
        <w:rPr>
          <w:rFonts w:ascii="Tahoma" w:hAnsi="Tahoma" w:cs="Tahoma"/>
          <w:b/>
          <w:bCs/>
          <w:sz w:val="22"/>
          <w:szCs w:val="22"/>
        </w:rPr>
        <w:t>Iscrizioni</w:t>
      </w:r>
    </w:p>
    <w:p w:rsidR="0028530D" w:rsidRPr="00744DDE" w:rsidRDefault="0028530D" w:rsidP="00D62D72">
      <w:pPr>
        <w:rPr>
          <w:rFonts w:ascii="Tahoma" w:hAnsi="Tahoma" w:cs="Tahoma"/>
          <w:iCs/>
          <w:sz w:val="22"/>
          <w:szCs w:val="22"/>
        </w:rPr>
      </w:pPr>
      <w:r w:rsidRPr="00744DDE">
        <w:rPr>
          <w:rFonts w:ascii="Tahoma" w:hAnsi="Tahoma" w:cs="Tahoma"/>
          <w:iCs/>
          <w:sz w:val="22"/>
          <w:szCs w:val="22"/>
        </w:rPr>
        <w:t xml:space="preserve">L’iscrizione </w:t>
      </w:r>
      <w:r w:rsidR="004958BE" w:rsidRPr="00744DDE">
        <w:rPr>
          <w:rFonts w:ascii="Tahoma" w:hAnsi="Tahoma" w:cs="Tahoma"/>
          <w:iCs/>
          <w:sz w:val="22"/>
          <w:szCs w:val="22"/>
        </w:rPr>
        <w:t>agli eventi</w:t>
      </w:r>
      <w:r w:rsidRPr="00744DDE">
        <w:rPr>
          <w:rFonts w:ascii="Tahoma" w:hAnsi="Tahoma" w:cs="Tahoma"/>
          <w:iCs/>
          <w:sz w:val="22"/>
          <w:szCs w:val="22"/>
        </w:rPr>
        <w:t xml:space="preserve"> è gratuita ma obbligatoria e va </w:t>
      </w:r>
      <w:r w:rsidR="004958BE" w:rsidRPr="00744DDE">
        <w:rPr>
          <w:rFonts w:ascii="Tahoma" w:hAnsi="Tahoma" w:cs="Tahoma"/>
          <w:iCs/>
          <w:sz w:val="22"/>
          <w:szCs w:val="22"/>
        </w:rPr>
        <w:t>effettuata</w:t>
      </w:r>
      <w:r w:rsidRPr="00744DDE">
        <w:rPr>
          <w:rFonts w:ascii="Tahoma" w:hAnsi="Tahoma" w:cs="Tahoma"/>
          <w:iCs/>
          <w:sz w:val="22"/>
          <w:szCs w:val="22"/>
        </w:rPr>
        <w:t xml:space="preserve"> online (</w:t>
      </w:r>
      <w:r w:rsidRPr="00744DDE">
        <w:rPr>
          <w:rStyle w:val="Collegamentoipertestuale"/>
          <w:rFonts w:ascii="Tahoma" w:hAnsi="Tahoma" w:cs="Tahoma"/>
          <w:iCs/>
          <w:sz w:val="22"/>
          <w:szCs w:val="22"/>
        </w:rPr>
        <w:t>www.theoffice.it/TrivenetaSIE2020</w:t>
      </w:r>
      <w:r w:rsidRPr="00744DDE">
        <w:rPr>
          <w:rFonts w:ascii="Tahoma" w:hAnsi="Tahoma" w:cs="Tahoma"/>
          <w:iCs/>
          <w:sz w:val="22"/>
          <w:szCs w:val="22"/>
        </w:rPr>
        <w:t>).</w:t>
      </w:r>
    </w:p>
    <w:p w:rsidR="0028530D" w:rsidRPr="00D62D72" w:rsidRDefault="0028530D" w:rsidP="00D62D72">
      <w:pPr>
        <w:rPr>
          <w:rFonts w:ascii="Tahoma" w:hAnsi="Tahoma" w:cs="Tahoma"/>
          <w:iCs/>
          <w:sz w:val="12"/>
          <w:szCs w:val="12"/>
        </w:rPr>
      </w:pPr>
    </w:p>
    <w:p w:rsidR="00812ECF" w:rsidRPr="00744DDE" w:rsidRDefault="0028530D" w:rsidP="00D62D72">
      <w:pPr>
        <w:rPr>
          <w:rFonts w:ascii="Tahoma" w:hAnsi="Tahoma" w:cs="Tahoma"/>
          <w:b/>
          <w:iCs/>
          <w:sz w:val="22"/>
          <w:szCs w:val="22"/>
        </w:rPr>
      </w:pPr>
      <w:r w:rsidRPr="00744DDE">
        <w:rPr>
          <w:rFonts w:ascii="Tahoma" w:hAnsi="Tahoma" w:cs="Tahoma"/>
          <w:iCs/>
          <w:sz w:val="22"/>
          <w:szCs w:val="22"/>
        </w:rPr>
        <w:t xml:space="preserve">Sono disponibili </w:t>
      </w:r>
      <w:r w:rsidR="00812ECF" w:rsidRPr="00D62D72">
        <w:rPr>
          <w:rFonts w:ascii="Tahoma" w:hAnsi="Tahoma" w:cs="Tahoma"/>
          <w:b/>
          <w:iCs/>
          <w:sz w:val="22"/>
          <w:szCs w:val="22"/>
        </w:rPr>
        <w:t>1</w:t>
      </w:r>
      <w:r w:rsidR="009057D7">
        <w:rPr>
          <w:rFonts w:ascii="Tahoma" w:hAnsi="Tahoma" w:cs="Tahoma"/>
          <w:b/>
          <w:iCs/>
          <w:sz w:val="22"/>
          <w:szCs w:val="22"/>
        </w:rPr>
        <w:t>50</w:t>
      </w:r>
      <w:bookmarkStart w:id="0" w:name="_GoBack"/>
      <w:bookmarkEnd w:id="0"/>
      <w:r w:rsidR="00D62D72">
        <w:rPr>
          <w:rFonts w:ascii="Tahoma" w:hAnsi="Tahoma" w:cs="Tahoma"/>
          <w:b/>
          <w:iCs/>
          <w:sz w:val="22"/>
          <w:szCs w:val="22"/>
        </w:rPr>
        <w:t xml:space="preserve"> </w:t>
      </w:r>
      <w:r w:rsidR="00812ECF" w:rsidRPr="00D62D72">
        <w:rPr>
          <w:rFonts w:ascii="Tahoma" w:hAnsi="Tahoma" w:cs="Tahoma"/>
          <w:b/>
          <w:iCs/>
          <w:sz w:val="22"/>
          <w:szCs w:val="22"/>
        </w:rPr>
        <w:t>posti per il Congresso e</w:t>
      </w:r>
      <w:r w:rsidR="00812ECF" w:rsidRPr="00744DDE">
        <w:rPr>
          <w:rFonts w:ascii="Tahoma" w:hAnsi="Tahoma" w:cs="Tahoma"/>
          <w:iCs/>
          <w:sz w:val="22"/>
          <w:szCs w:val="22"/>
        </w:rPr>
        <w:t xml:space="preserve"> </w:t>
      </w:r>
      <w:r w:rsidRPr="00744DDE">
        <w:rPr>
          <w:rFonts w:ascii="Tahoma" w:hAnsi="Tahoma" w:cs="Tahoma"/>
          <w:b/>
          <w:iCs/>
          <w:sz w:val="22"/>
          <w:szCs w:val="22"/>
        </w:rPr>
        <w:t>50 posti</w:t>
      </w:r>
      <w:r w:rsidR="00812ECF" w:rsidRPr="00744DDE">
        <w:rPr>
          <w:rFonts w:ascii="Tahoma" w:hAnsi="Tahoma" w:cs="Tahoma"/>
          <w:b/>
          <w:iCs/>
          <w:sz w:val="22"/>
          <w:szCs w:val="22"/>
        </w:rPr>
        <w:t xml:space="preserve"> per il corso dedicato agli Infermieri.</w:t>
      </w:r>
    </w:p>
    <w:p w:rsidR="0028530D" w:rsidRPr="00744DDE" w:rsidRDefault="00812ECF" w:rsidP="00D62D72">
      <w:pPr>
        <w:rPr>
          <w:rFonts w:ascii="Tahoma" w:hAnsi="Tahoma" w:cs="Tahoma"/>
          <w:iCs/>
          <w:sz w:val="22"/>
          <w:szCs w:val="22"/>
        </w:rPr>
      </w:pPr>
      <w:r w:rsidRPr="00744DDE">
        <w:rPr>
          <w:rFonts w:ascii="Tahoma" w:hAnsi="Tahoma" w:cs="Tahoma"/>
          <w:iCs/>
          <w:sz w:val="22"/>
          <w:szCs w:val="22"/>
        </w:rPr>
        <w:t>V</w:t>
      </w:r>
      <w:r w:rsidR="0028530D" w:rsidRPr="00744DDE">
        <w:rPr>
          <w:rFonts w:ascii="Tahoma" w:hAnsi="Tahoma" w:cs="Tahoma"/>
          <w:iCs/>
          <w:sz w:val="22"/>
          <w:szCs w:val="22"/>
        </w:rPr>
        <w:t>errà considerato l’ordine di arrivo cronologico delle iscrizioni.</w:t>
      </w:r>
    </w:p>
    <w:p w:rsidR="0028530D" w:rsidRPr="00744DDE" w:rsidRDefault="0028530D" w:rsidP="00D62D72">
      <w:pPr>
        <w:rPr>
          <w:rFonts w:ascii="Tahoma" w:hAnsi="Tahoma" w:cs="Tahoma"/>
          <w:iCs/>
          <w:sz w:val="22"/>
          <w:szCs w:val="22"/>
        </w:rPr>
      </w:pPr>
      <w:r w:rsidRPr="00744DDE">
        <w:rPr>
          <w:rFonts w:ascii="Tahoma" w:hAnsi="Tahoma" w:cs="Tahoma"/>
          <w:iCs/>
          <w:sz w:val="22"/>
          <w:szCs w:val="22"/>
        </w:rPr>
        <w:t>L’iscrizione comprende la partecipazione alle Sessioni Scientifiche e l’attestato di frequenza.</w:t>
      </w:r>
    </w:p>
    <w:p w:rsidR="0028530D" w:rsidRDefault="0028530D" w:rsidP="00D62D72">
      <w:pPr>
        <w:rPr>
          <w:rFonts w:ascii="Tahoma" w:hAnsi="Tahoma" w:cs="Tahoma"/>
          <w:b/>
          <w:sz w:val="16"/>
          <w:szCs w:val="16"/>
        </w:rPr>
      </w:pPr>
    </w:p>
    <w:p w:rsidR="006F2921" w:rsidRDefault="006F2921" w:rsidP="00D62D72">
      <w:pPr>
        <w:rPr>
          <w:rFonts w:ascii="Tahoma" w:hAnsi="Tahoma" w:cs="Tahoma"/>
          <w:b/>
          <w:sz w:val="16"/>
          <w:szCs w:val="16"/>
        </w:rPr>
      </w:pPr>
    </w:p>
    <w:p w:rsidR="006F2921" w:rsidRPr="00D62D72" w:rsidRDefault="006F2921" w:rsidP="00D62D72">
      <w:pPr>
        <w:rPr>
          <w:rFonts w:ascii="Tahoma" w:hAnsi="Tahoma" w:cs="Tahoma"/>
          <w:b/>
          <w:sz w:val="16"/>
          <w:szCs w:val="16"/>
        </w:rPr>
      </w:pPr>
    </w:p>
    <w:p w:rsidR="004958BE" w:rsidRPr="00744DDE" w:rsidRDefault="004958BE" w:rsidP="00D62D72">
      <w:pPr>
        <w:autoSpaceDE w:val="0"/>
        <w:rPr>
          <w:rFonts w:ascii="Tahoma" w:hAnsi="Tahoma" w:cs="Tahoma"/>
          <w:b/>
          <w:iCs/>
          <w:sz w:val="22"/>
          <w:szCs w:val="22"/>
        </w:rPr>
      </w:pPr>
      <w:r w:rsidRPr="00744DDE">
        <w:rPr>
          <w:rFonts w:ascii="Tahoma" w:hAnsi="Tahoma" w:cs="Tahoma"/>
          <w:b/>
          <w:iCs/>
          <w:sz w:val="22"/>
          <w:szCs w:val="22"/>
        </w:rPr>
        <w:t xml:space="preserve">Evento ECM </w:t>
      </w:r>
      <w:r w:rsidR="006F2921">
        <w:rPr>
          <w:rFonts w:ascii="Tahoma" w:hAnsi="Tahoma" w:cs="Tahoma"/>
          <w:b/>
          <w:iCs/>
          <w:sz w:val="22"/>
          <w:szCs w:val="22"/>
        </w:rPr>
        <w:t>-</w:t>
      </w:r>
      <w:r w:rsidR="006D3F73" w:rsidRPr="00744DDE">
        <w:rPr>
          <w:rFonts w:ascii="Tahoma" w:hAnsi="Tahoma" w:cs="Tahoma"/>
          <w:b/>
          <w:iCs/>
          <w:sz w:val="22"/>
          <w:szCs w:val="22"/>
        </w:rPr>
        <w:t xml:space="preserve"> </w:t>
      </w:r>
      <w:r w:rsidR="006F2921">
        <w:rPr>
          <w:rFonts w:ascii="Tahoma" w:hAnsi="Tahoma" w:cs="Tahoma"/>
          <w:b/>
          <w:iCs/>
          <w:sz w:val="22"/>
          <w:szCs w:val="22"/>
        </w:rPr>
        <w:t>Le molte facce della terapia sostitutiva in e</w:t>
      </w:r>
      <w:r w:rsidRPr="00744DDE">
        <w:rPr>
          <w:rFonts w:ascii="Tahoma" w:hAnsi="Tahoma" w:cs="Tahoma"/>
          <w:b/>
          <w:iCs/>
          <w:sz w:val="22"/>
          <w:szCs w:val="22"/>
        </w:rPr>
        <w:t>ndocrinologia</w:t>
      </w:r>
    </w:p>
    <w:p w:rsidR="00812ECF" w:rsidRPr="00744DDE" w:rsidRDefault="00812ECF" w:rsidP="00D62D72">
      <w:pPr>
        <w:autoSpaceDE w:val="0"/>
        <w:rPr>
          <w:rFonts w:ascii="Tahoma" w:hAnsi="Tahoma" w:cs="Tahoma"/>
          <w:b/>
          <w:iCs/>
          <w:sz w:val="22"/>
          <w:szCs w:val="22"/>
        </w:rPr>
      </w:pPr>
      <w:r w:rsidRPr="00744DDE">
        <w:rPr>
          <w:rFonts w:ascii="Tahoma" w:hAnsi="Tahoma" w:cs="Tahoma"/>
          <w:b/>
          <w:iCs/>
          <w:sz w:val="22"/>
          <w:szCs w:val="22"/>
        </w:rPr>
        <w:t>n. Res 1386-282736</w:t>
      </w:r>
      <w:r w:rsidRPr="00744DDE">
        <w:rPr>
          <w:rFonts w:ascii="Tahoma" w:hAnsi="Tahoma" w:cs="Tahoma"/>
          <w:b/>
          <w:iCs/>
          <w:sz w:val="22"/>
          <w:szCs w:val="22"/>
        </w:rPr>
        <w:br/>
        <w:t xml:space="preserve">Crediti assegnati </w:t>
      </w:r>
      <w:r w:rsidR="00EE39F7">
        <w:rPr>
          <w:rFonts w:ascii="Tahoma" w:hAnsi="Tahoma" w:cs="Tahoma"/>
          <w:b/>
          <w:iCs/>
          <w:sz w:val="22"/>
          <w:szCs w:val="22"/>
        </w:rPr>
        <w:t>4,7</w:t>
      </w:r>
    </w:p>
    <w:p w:rsidR="00E83C38" w:rsidRPr="00D62D72" w:rsidRDefault="00E83C38" w:rsidP="00D62D72">
      <w:pPr>
        <w:autoSpaceDE w:val="0"/>
        <w:jc w:val="both"/>
        <w:rPr>
          <w:rFonts w:ascii="Tahoma" w:hAnsi="Tahoma" w:cs="Tahoma"/>
          <w:iCs/>
          <w:sz w:val="12"/>
          <w:szCs w:val="12"/>
        </w:rPr>
      </w:pPr>
    </w:p>
    <w:p w:rsidR="00812ECF" w:rsidRPr="00744DDE" w:rsidRDefault="00812ECF" w:rsidP="00D62D72">
      <w:pPr>
        <w:autoSpaceDE w:val="0"/>
        <w:jc w:val="both"/>
        <w:rPr>
          <w:rFonts w:ascii="Tahoma" w:hAnsi="Tahoma" w:cs="Tahoma"/>
          <w:iCs/>
          <w:sz w:val="22"/>
          <w:szCs w:val="22"/>
        </w:rPr>
      </w:pPr>
      <w:r w:rsidRPr="00744DDE">
        <w:rPr>
          <w:rFonts w:ascii="Tahoma" w:hAnsi="Tahoma" w:cs="Tahoma"/>
          <w:iCs/>
          <w:sz w:val="22"/>
          <w:szCs w:val="22"/>
        </w:rPr>
        <w:t>L’evento è stato accreditato ECM per</w:t>
      </w:r>
      <w:r w:rsidR="00EE39F7">
        <w:rPr>
          <w:rFonts w:ascii="Tahoma" w:hAnsi="Tahoma" w:cs="Tahoma"/>
          <w:iCs/>
          <w:sz w:val="22"/>
          <w:szCs w:val="22"/>
        </w:rPr>
        <w:t xml:space="preserve"> </w:t>
      </w:r>
      <w:r w:rsidR="00EE39F7" w:rsidRPr="00EE39F7">
        <w:rPr>
          <w:rFonts w:ascii="Tahoma" w:hAnsi="Tahoma" w:cs="Tahoma"/>
          <w:b/>
          <w:iCs/>
          <w:sz w:val="22"/>
          <w:szCs w:val="22"/>
        </w:rPr>
        <w:t>150</w:t>
      </w:r>
      <w:r w:rsidR="00EE39F7">
        <w:rPr>
          <w:rFonts w:ascii="Tahoma" w:hAnsi="Tahoma" w:cs="Tahoma"/>
          <w:b/>
          <w:iCs/>
          <w:sz w:val="22"/>
          <w:szCs w:val="22"/>
        </w:rPr>
        <w:t xml:space="preserve"> partecipanti </w:t>
      </w:r>
      <w:r w:rsidR="00EE39F7" w:rsidRPr="00EE39F7">
        <w:rPr>
          <w:rFonts w:ascii="Tahoma" w:hAnsi="Tahoma" w:cs="Tahoma"/>
          <w:iCs/>
          <w:sz w:val="22"/>
          <w:szCs w:val="22"/>
        </w:rPr>
        <w:t>tra</w:t>
      </w:r>
      <w:r w:rsidRPr="00744DDE">
        <w:rPr>
          <w:rFonts w:ascii="Tahoma" w:hAnsi="Tahoma" w:cs="Tahoma"/>
          <w:iCs/>
          <w:sz w:val="22"/>
          <w:szCs w:val="22"/>
        </w:rPr>
        <w:t>:</w:t>
      </w:r>
    </w:p>
    <w:p w:rsidR="00812ECF" w:rsidRPr="00744DDE" w:rsidRDefault="00812ECF" w:rsidP="00812ECF">
      <w:pPr>
        <w:pStyle w:val="Paragrafoelenco"/>
        <w:numPr>
          <w:ilvl w:val="0"/>
          <w:numId w:val="1"/>
        </w:numPr>
        <w:autoSpaceDE w:val="0"/>
        <w:autoSpaceDN w:val="0"/>
        <w:spacing w:after="0" w:line="240" w:lineRule="auto"/>
        <w:ind w:left="459" w:hanging="283"/>
        <w:contextualSpacing w:val="0"/>
        <w:rPr>
          <w:rFonts w:ascii="Tahoma" w:eastAsia="Times New Roman" w:hAnsi="Tahoma" w:cs="Tahoma"/>
          <w:iCs/>
          <w:kern w:val="28"/>
          <w:lang w:eastAsia="it-IT"/>
        </w:rPr>
      </w:pPr>
      <w:r w:rsidRPr="00744DDE">
        <w:rPr>
          <w:rFonts w:ascii="Tahoma" w:eastAsia="Times New Roman" w:hAnsi="Tahoma" w:cs="Tahoma"/>
          <w:b/>
          <w:iCs/>
          <w:kern w:val="28"/>
          <w:lang w:eastAsia="it-IT"/>
        </w:rPr>
        <w:t>Medici Chirurghi</w:t>
      </w:r>
      <w:r w:rsidRPr="00744DDE">
        <w:rPr>
          <w:rFonts w:ascii="Tahoma" w:eastAsia="Times New Roman" w:hAnsi="Tahoma" w:cs="Tahoma"/>
          <w:iCs/>
          <w:kern w:val="28"/>
          <w:lang w:eastAsia="it-IT"/>
        </w:rPr>
        <w:t xml:space="preserve"> specializzati in</w:t>
      </w:r>
    </w:p>
    <w:p w:rsidR="00812ECF" w:rsidRPr="00744DDE" w:rsidRDefault="00812ECF" w:rsidP="00812ECF">
      <w:pPr>
        <w:pStyle w:val="Paragrafoelenco"/>
        <w:numPr>
          <w:ilvl w:val="0"/>
          <w:numId w:val="2"/>
        </w:numPr>
        <w:spacing w:after="0" w:line="240" w:lineRule="auto"/>
        <w:ind w:left="601" w:hanging="142"/>
        <w:contextualSpacing w:val="0"/>
        <w:rPr>
          <w:rFonts w:ascii="Tahoma" w:eastAsia="Times New Roman" w:hAnsi="Tahoma" w:cs="Tahoma"/>
          <w:iCs/>
          <w:kern w:val="28"/>
          <w:lang w:eastAsia="it-IT"/>
        </w:rPr>
      </w:pPr>
      <w:r w:rsidRPr="00744DDE">
        <w:rPr>
          <w:rFonts w:ascii="Tahoma" w:eastAsia="Times New Roman" w:hAnsi="Tahoma" w:cs="Tahoma"/>
          <w:iCs/>
          <w:kern w:val="28"/>
          <w:lang w:eastAsia="it-IT"/>
        </w:rPr>
        <w:t>Endocrinologia;</w:t>
      </w:r>
    </w:p>
    <w:p w:rsidR="006D3F73" w:rsidRPr="00744DDE" w:rsidRDefault="00812ECF" w:rsidP="00812ECF">
      <w:pPr>
        <w:pStyle w:val="Paragrafoelenco"/>
        <w:numPr>
          <w:ilvl w:val="0"/>
          <w:numId w:val="2"/>
        </w:numPr>
        <w:spacing w:after="0" w:line="240" w:lineRule="auto"/>
        <w:ind w:left="601" w:hanging="142"/>
        <w:contextualSpacing w:val="0"/>
        <w:rPr>
          <w:rFonts w:ascii="Tahoma" w:eastAsia="Times New Roman" w:hAnsi="Tahoma" w:cs="Tahoma"/>
          <w:iCs/>
          <w:kern w:val="28"/>
          <w:lang w:eastAsia="it-IT"/>
        </w:rPr>
      </w:pPr>
      <w:r w:rsidRPr="00744DDE">
        <w:rPr>
          <w:rFonts w:ascii="Tahoma" w:eastAsia="Times New Roman" w:hAnsi="Tahoma" w:cs="Tahoma"/>
          <w:iCs/>
          <w:kern w:val="28"/>
          <w:lang w:eastAsia="it-IT"/>
        </w:rPr>
        <w:t>Malat</w:t>
      </w:r>
      <w:r w:rsidR="006D3F73" w:rsidRPr="00744DDE">
        <w:rPr>
          <w:rFonts w:ascii="Tahoma" w:eastAsia="Times New Roman" w:hAnsi="Tahoma" w:cs="Tahoma"/>
          <w:iCs/>
          <w:kern w:val="28"/>
          <w:lang w:eastAsia="it-IT"/>
        </w:rPr>
        <w:t>tie Metaboliche e Diabetologia</w:t>
      </w:r>
    </w:p>
    <w:p w:rsidR="006D3F73" w:rsidRDefault="006D3F73" w:rsidP="00812ECF">
      <w:pPr>
        <w:pStyle w:val="Paragrafoelenco"/>
        <w:numPr>
          <w:ilvl w:val="0"/>
          <w:numId w:val="2"/>
        </w:numPr>
        <w:spacing w:after="0" w:line="240" w:lineRule="auto"/>
        <w:ind w:left="601" w:hanging="142"/>
        <w:contextualSpacing w:val="0"/>
        <w:rPr>
          <w:rFonts w:ascii="Tahoma" w:eastAsia="Times New Roman" w:hAnsi="Tahoma" w:cs="Tahoma"/>
          <w:iCs/>
          <w:kern w:val="28"/>
          <w:lang w:eastAsia="it-IT"/>
        </w:rPr>
      </w:pPr>
      <w:r w:rsidRPr="00744DDE">
        <w:rPr>
          <w:rFonts w:ascii="Tahoma" w:eastAsia="Times New Roman" w:hAnsi="Tahoma" w:cs="Tahoma"/>
          <w:iCs/>
          <w:kern w:val="28"/>
          <w:lang w:eastAsia="it-IT"/>
        </w:rPr>
        <w:t>Medicina Interna</w:t>
      </w:r>
    </w:p>
    <w:p w:rsidR="00BD3C91" w:rsidRPr="00BD3C91" w:rsidRDefault="00BD3C91" w:rsidP="00BD3C91">
      <w:pPr>
        <w:pStyle w:val="Paragrafoelenco"/>
        <w:numPr>
          <w:ilvl w:val="0"/>
          <w:numId w:val="2"/>
        </w:numPr>
        <w:spacing w:after="0" w:line="240" w:lineRule="auto"/>
        <w:ind w:left="601" w:hanging="142"/>
        <w:contextualSpacing w:val="0"/>
        <w:rPr>
          <w:rFonts w:ascii="Tahoma" w:eastAsia="Times New Roman" w:hAnsi="Tahoma" w:cs="Tahoma"/>
          <w:iCs/>
          <w:kern w:val="28"/>
          <w:lang w:eastAsia="it-IT"/>
        </w:rPr>
      </w:pPr>
      <w:r>
        <w:rPr>
          <w:rFonts w:ascii="Tahoma" w:eastAsia="Times New Roman" w:hAnsi="Tahoma" w:cs="Tahoma"/>
          <w:iCs/>
          <w:kern w:val="28"/>
          <w:lang w:eastAsia="it-IT"/>
        </w:rPr>
        <w:t>Medicina Generale (medici di famiglia)</w:t>
      </w:r>
    </w:p>
    <w:p w:rsidR="00812ECF" w:rsidRDefault="00812ECF" w:rsidP="00812ECF">
      <w:pPr>
        <w:pStyle w:val="Paragrafoelenco"/>
        <w:numPr>
          <w:ilvl w:val="0"/>
          <w:numId w:val="2"/>
        </w:numPr>
        <w:spacing w:after="0" w:line="240" w:lineRule="auto"/>
        <w:ind w:left="601" w:hanging="142"/>
        <w:contextualSpacing w:val="0"/>
        <w:rPr>
          <w:rFonts w:ascii="Tahoma" w:eastAsia="Times New Roman" w:hAnsi="Tahoma" w:cs="Tahoma"/>
          <w:iCs/>
          <w:kern w:val="28"/>
          <w:lang w:eastAsia="it-IT"/>
        </w:rPr>
      </w:pPr>
      <w:r w:rsidRPr="00744DDE">
        <w:rPr>
          <w:rFonts w:ascii="Tahoma" w:eastAsia="Times New Roman" w:hAnsi="Tahoma" w:cs="Tahoma"/>
          <w:iCs/>
          <w:kern w:val="28"/>
          <w:lang w:eastAsia="it-IT"/>
        </w:rPr>
        <w:t xml:space="preserve">Ginecologia e Ostetricia </w:t>
      </w:r>
    </w:p>
    <w:p w:rsidR="00BD3C91" w:rsidRPr="00744DDE" w:rsidRDefault="00BD3C91" w:rsidP="00812ECF">
      <w:pPr>
        <w:pStyle w:val="Paragrafoelenco"/>
        <w:numPr>
          <w:ilvl w:val="0"/>
          <w:numId w:val="2"/>
        </w:numPr>
        <w:spacing w:after="0" w:line="240" w:lineRule="auto"/>
        <w:ind w:left="601" w:hanging="142"/>
        <w:contextualSpacing w:val="0"/>
        <w:rPr>
          <w:rFonts w:ascii="Tahoma" w:eastAsia="Times New Roman" w:hAnsi="Tahoma" w:cs="Tahoma"/>
          <w:iCs/>
          <w:kern w:val="28"/>
          <w:lang w:eastAsia="it-IT"/>
        </w:rPr>
      </w:pPr>
      <w:r>
        <w:rPr>
          <w:rFonts w:ascii="Tahoma" w:eastAsia="Times New Roman" w:hAnsi="Tahoma" w:cs="Tahoma"/>
          <w:iCs/>
          <w:kern w:val="28"/>
          <w:lang w:eastAsia="it-IT"/>
        </w:rPr>
        <w:t>Continuità Assistenziale</w:t>
      </w:r>
    </w:p>
    <w:p w:rsidR="00812ECF" w:rsidRPr="00744DDE" w:rsidRDefault="00812ECF" w:rsidP="00812ECF">
      <w:pPr>
        <w:pStyle w:val="Paragrafoelenco"/>
        <w:numPr>
          <w:ilvl w:val="0"/>
          <w:numId w:val="1"/>
        </w:numPr>
        <w:autoSpaceDE w:val="0"/>
        <w:autoSpaceDN w:val="0"/>
        <w:spacing w:after="0" w:line="240" w:lineRule="auto"/>
        <w:ind w:left="459" w:hanging="283"/>
        <w:contextualSpacing w:val="0"/>
        <w:rPr>
          <w:rFonts w:ascii="Tahoma" w:eastAsia="Times New Roman" w:hAnsi="Tahoma" w:cs="Tahoma"/>
          <w:b/>
          <w:iCs/>
          <w:kern w:val="28"/>
          <w:lang w:eastAsia="it-IT"/>
        </w:rPr>
      </w:pPr>
      <w:r w:rsidRPr="00744DDE">
        <w:rPr>
          <w:rFonts w:ascii="Tahoma" w:eastAsia="Times New Roman" w:hAnsi="Tahoma" w:cs="Tahoma"/>
          <w:b/>
          <w:iCs/>
          <w:kern w:val="28"/>
          <w:lang w:eastAsia="it-IT"/>
        </w:rPr>
        <w:t>Biologi</w:t>
      </w:r>
    </w:p>
    <w:p w:rsidR="00812ECF" w:rsidRPr="00744DDE" w:rsidRDefault="00812ECF" w:rsidP="00812ECF">
      <w:pPr>
        <w:pStyle w:val="Paragrafoelenco"/>
        <w:numPr>
          <w:ilvl w:val="0"/>
          <w:numId w:val="1"/>
        </w:numPr>
        <w:autoSpaceDE w:val="0"/>
        <w:autoSpaceDN w:val="0"/>
        <w:spacing w:after="0" w:line="240" w:lineRule="auto"/>
        <w:ind w:left="459" w:hanging="283"/>
        <w:contextualSpacing w:val="0"/>
        <w:rPr>
          <w:rFonts w:ascii="Tahoma" w:eastAsia="Times New Roman" w:hAnsi="Tahoma" w:cs="Tahoma"/>
          <w:b/>
          <w:iCs/>
          <w:kern w:val="28"/>
          <w:lang w:eastAsia="it-IT"/>
        </w:rPr>
      </w:pPr>
      <w:r w:rsidRPr="00744DDE">
        <w:rPr>
          <w:rFonts w:ascii="Tahoma" w:eastAsia="Times New Roman" w:hAnsi="Tahoma" w:cs="Tahoma"/>
          <w:b/>
          <w:iCs/>
          <w:kern w:val="28"/>
          <w:lang w:eastAsia="it-IT"/>
        </w:rPr>
        <w:t xml:space="preserve">Farmacisti </w:t>
      </w:r>
    </w:p>
    <w:p w:rsidR="00812ECF" w:rsidRPr="00744DDE" w:rsidRDefault="00812ECF" w:rsidP="00812ECF">
      <w:pPr>
        <w:pStyle w:val="Paragrafoelenco"/>
        <w:numPr>
          <w:ilvl w:val="1"/>
          <w:numId w:val="1"/>
        </w:numPr>
        <w:autoSpaceDE w:val="0"/>
        <w:autoSpaceDN w:val="0"/>
        <w:spacing w:after="0" w:line="240" w:lineRule="auto"/>
        <w:ind w:left="851"/>
        <w:contextualSpacing w:val="0"/>
        <w:rPr>
          <w:rFonts w:ascii="Tahoma" w:eastAsia="Times New Roman" w:hAnsi="Tahoma" w:cs="Tahoma"/>
          <w:iCs/>
          <w:kern w:val="28"/>
          <w:lang w:eastAsia="it-IT"/>
        </w:rPr>
      </w:pPr>
      <w:r w:rsidRPr="00744DDE">
        <w:rPr>
          <w:rFonts w:ascii="Tahoma" w:eastAsia="Times New Roman" w:hAnsi="Tahoma" w:cs="Tahoma"/>
          <w:iCs/>
          <w:kern w:val="28"/>
          <w:lang w:eastAsia="it-IT"/>
        </w:rPr>
        <w:t>Farmacia Ospedaliera</w:t>
      </w:r>
    </w:p>
    <w:p w:rsidR="00812ECF" w:rsidRPr="00744DDE" w:rsidRDefault="00812ECF" w:rsidP="00812ECF">
      <w:pPr>
        <w:pStyle w:val="Paragrafoelenco"/>
        <w:numPr>
          <w:ilvl w:val="1"/>
          <w:numId w:val="1"/>
        </w:numPr>
        <w:autoSpaceDE w:val="0"/>
        <w:autoSpaceDN w:val="0"/>
        <w:spacing w:after="0" w:line="240" w:lineRule="auto"/>
        <w:ind w:left="851"/>
        <w:contextualSpacing w:val="0"/>
        <w:rPr>
          <w:rFonts w:ascii="Tahoma" w:eastAsia="Times New Roman" w:hAnsi="Tahoma" w:cs="Tahoma"/>
          <w:iCs/>
          <w:kern w:val="28"/>
          <w:lang w:eastAsia="it-IT"/>
        </w:rPr>
      </w:pPr>
      <w:r w:rsidRPr="00744DDE">
        <w:rPr>
          <w:rFonts w:ascii="Tahoma" w:eastAsia="Times New Roman" w:hAnsi="Tahoma" w:cs="Tahoma"/>
          <w:iCs/>
          <w:kern w:val="28"/>
          <w:lang w:eastAsia="it-IT"/>
        </w:rPr>
        <w:t>Farmacia Territoriale</w:t>
      </w:r>
    </w:p>
    <w:p w:rsidR="0028530D" w:rsidRDefault="0028530D" w:rsidP="0028530D">
      <w:pPr>
        <w:ind w:left="142"/>
        <w:rPr>
          <w:rFonts w:ascii="Tahoma" w:hAnsi="Tahoma" w:cs="Tahoma"/>
          <w:b/>
          <w:sz w:val="16"/>
          <w:szCs w:val="16"/>
        </w:rPr>
      </w:pPr>
    </w:p>
    <w:p w:rsidR="00D62D72" w:rsidRPr="00D62D72" w:rsidRDefault="00D62D72" w:rsidP="0028530D">
      <w:pPr>
        <w:ind w:left="142"/>
        <w:rPr>
          <w:rFonts w:ascii="Tahoma" w:hAnsi="Tahoma" w:cs="Tahoma"/>
          <w:b/>
          <w:sz w:val="16"/>
          <w:szCs w:val="16"/>
        </w:rPr>
      </w:pPr>
    </w:p>
    <w:p w:rsidR="0028530D" w:rsidRPr="00744DDE" w:rsidRDefault="0028530D" w:rsidP="00D62D72">
      <w:pPr>
        <w:autoSpaceDE w:val="0"/>
        <w:rPr>
          <w:rFonts w:ascii="Tahoma" w:hAnsi="Tahoma" w:cs="Tahoma"/>
          <w:b/>
          <w:iCs/>
          <w:sz w:val="22"/>
          <w:szCs w:val="22"/>
        </w:rPr>
      </w:pPr>
      <w:r w:rsidRPr="00744DDE">
        <w:rPr>
          <w:rFonts w:ascii="Tahoma" w:hAnsi="Tahoma" w:cs="Tahoma"/>
          <w:b/>
          <w:iCs/>
          <w:sz w:val="22"/>
          <w:szCs w:val="22"/>
        </w:rPr>
        <w:t xml:space="preserve">Evento ECM </w:t>
      </w:r>
      <w:r w:rsidR="006D3F73" w:rsidRPr="00744DDE">
        <w:rPr>
          <w:rFonts w:ascii="Tahoma" w:hAnsi="Tahoma" w:cs="Tahoma"/>
          <w:b/>
          <w:iCs/>
          <w:sz w:val="22"/>
          <w:szCs w:val="22"/>
        </w:rPr>
        <w:t xml:space="preserve">- </w:t>
      </w:r>
      <w:r w:rsidR="004958BE" w:rsidRPr="00744DDE">
        <w:rPr>
          <w:rFonts w:ascii="Tahoma" w:hAnsi="Tahoma" w:cs="Tahoma"/>
          <w:b/>
          <w:iCs/>
          <w:sz w:val="22"/>
          <w:szCs w:val="22"/>
        </w:rPr>
        <w:t>Il ruolo dell’infermiere in endocrinologia e diabetologia</w:t>
      </w:r>
    </w:p>
    <w:p w:rsidR="0028530D" w:rsidRPr="00744DDE" w:rsidRDefault="0028530D" w:rsidP="00D62D72">
      <w:pPr>
        <w:autoSpaceDE w:val="0"/>
        <w:rPr>
          <w:rFonts w:ascii="Tahoma" w:hAnsi="Tahoma" w:cs="Tahoma"/>
          <w:b/>
          <w:iCs/>
          <w:sz w:val="22"/>
          <w:szCs w:val="22"/>
        </w:rPr>
      </w:pPr>
      <w:r w:rsidRPr="00744DDE">
        <w:rPr>
          <w:rFonts w:ascii="Tahoma" w:hAnsi="Tahoma" w:cs="Tahoma"/>
          <w:b/>
          <w:iCs/>
          <w:sz w:val="22"/>
          <w:szCs w:val="22"/>
        </w:rPr>
        <w:t>n. Res 1386-285150</w:t>
      </w:r>
    </w:p>
    <w:p w:rsidR="0028530D" w:rsidRPr="00744DDE" w:rsidRDefault="0028530D" w:rsidP="00D62D72">
      <w:pPr>
        <w:autoSpaceDE w:val="0"/>
        <w:rPr>
          <w:rFonts w:ascii="Tahoma" w:hAnsi="Tahoma" w:cs="Tahoma"/>
          <w:b/>
          <w:iCs/>
          <w:sz w:val="22"/>
          <w:szCs w:val="22"/>
        </w:rPr>
      </w:pPr>
      <w:r w:rsidRPr="00744DDE">
        <w:rPr>
          <w:rFonts w:ascii="Tahoma" w:hAnsi="Tahoma" w:cs="Tahoma"/>
          <w:b/>
          <w:iCs/>
          <w:sz w:val="22"/>
          <w:szCs w:val="22"/>
        </w:rPr>
        <w:t>Crediti assegnati 4</w:t>
      </w:r>
    </w:p>
    <w:p w:rsidR="00E83C38" w:rsidRPr="00D62D72" w:rsidRDefault="00E83C38" w:rsidP="00D62D72">
      <w:pPr>
        <w:autoSpaceDE w:val="0"/>
        <w:jc w:val="both"/>
        <w:rPr>
          <w:rFonts w:ascii="Tahoma" w:hAnsi="Tahoma" w:cs="Tahoma"/>
          <w:iCs/>
          <w:sz w:val="12"/>
          <w:szCs w:val="12"/>
        </w:rPr>
      </w:pPr>
    </w:p>
    <w:p w:rsidR="0028530D" w:rsidRPr="00744DDE" w:rsidRDefault="0028530D" w:rsidP="00D62D72">
      <w:pPr>
        <w:autoSpaceDE w:val="0"/>
        <w:jc w:val="both"/>
        <w:rPr>
          <w:rFonts w:ascii="Tahoma" w:hAnsi="Tahoma" w:cs="Tahoma"/>
          <w:iCs/>
          <w:sz w:val="22"/>
          <w:szCs w:val="22"/>
        </w:rPr>
      </w:pPr>
      <w:r w:rsidRPr="00744DDE">
        <w:rPr>
          <w:rFonts w:ascii="Tahoma" w:hAnsi="Tahoma" w:cs="Tahoma"/>
          <w:iCs/>
          <w:sz w:val="22"/>
          <w:szCs w:val="22"/>
        </w:rPr>
        <w:t xml:space="preserve">L’evento è stato accreditato ECM per </w:t>
      </w:r>
      <w:r w:rsidRPr="00744DDE">
        <w:rPr>
          <w:rFonts w:ascii="Tahoma" w:hAnsi="Tahoma" w:cs="Tahoma"/>
          <w:b/>
          <w:iCs/>
          <w:sz w:val="22"/>
          <w:szCs w:val="22"/>
        </w:rPr>
        <w:t>50 infermieri</w:t>
      </w:r>
      <w:r w:rsidR="00EE39F7">
        <w:rPr>
          <w:rFonts w:ascii="Tahoma" w:hAnsi="Tahoma" w:cs="Tahoma"/>
          <w:b/>
          <w:iCs/>
          <w:sz w:val="22"/>
          <w:szCs w:val="22"/>
        </w:rPr>
        <w:t>.</w:t>
      </w:r>
      <w:r w:rsidRPr="00744DDE">
        <w:rPr>
          <w:rFonts w:ascii="Tahoma" w:eastAsia="Times New Roman" w:hAnsi="Tahoma" w:cs="Tahoma"/>
          <w:b/>
          <w:iCs/>
          <w:kern w:val="28"/>
          <w:sz w:val="22"/>
          <w:szCs w:val="22"/>
        </w:rPr>
        <w:t xml:space="preserve"> </w:t>
      </w:r>
    </w:p>
    <w:p w:rsidR="0028530D" w:rsidRPr="00744DDE" w:rsidRDefault="0028530D" w:rsidP="00D62D72">
      <w:pPr>
        <w:autoSpaceDE w:val="0"/>
        <w:rPr>
          <w:rFonts w:ascii="Tahoma" w:hAnsi="Tahoma" w:cs="Tahoma"/>
          <w:b/>
          <w:bCs/>
          <w:sz w:val="22"/>
          <w:szCs w:val="22"/>
        </w:rPr>
      </w:pPr>
    </w:p>
    <w:p w:rsidR="0028530D" w:rsidRPr="00744DDE" w:rsidRDefault="0028530D" w:rsidP="00D62D72">
      <w:pPr>
        <w:autoSpaceDE w:val="0"/>
        <w:jc w:val="both"/>
        <w:rPr>
          <w:rFonts w:ascii="Tahoma" w:hAnsi="Tahoma" w:cs="Tahoma"/>
          <w:iCs/>
          <w:sz w:val="22"/>
          <w:szCs w:val="22"/>
        </w:rPr>
      </w:pPr>
      <w:r w:rsidRPr="00744DDE">
        <w:rPr>
          <w:rFonts w:ascii="Tahoma" w:hAnsi="Tahoma" w:cs="Tahoma"/>
          <w:iCs/>
          <w:sz w:val="22"/>
          <w:szCs w:val="22"/>
        </w:rPr>
        <w:t>I crediti verranno attribuiti soltanto ai partecipanti aventi diritto che avranno completato il percorso formativo, frequentando il 90% delle sessioni accreditate, e avranno restituito correttamente compilato il questionario di apprendimento e la scheda di valutazione dell’evento.</w:t>
      </w:r>
    </w:p>
    <w:p w:rsidR="0028530D" w:rsidRPr="00D62D72" w:rsidRDefault="0028530D" w:rsidP="00D62D72">
      <w:pPr>
        <w:autoSpaceDE w:val="0"/>
        <w:jc w:val="both"/>
        <w:rPr>
          <w:rFonts w:ascii="Tahoma" w:hAnsi="Tahoma" w:cs="Tahoma"/>
          <w:iCs/>
          <w:sz w:val="12"/>
          <w:szCs w:val="12"/>
        </w:rPr>
      </w:pPr>
    </w:p>
    <w:p w:rsidR="0028530D" w:rsidRPr="00744DDE" w:rsidRDefault="0028530D" w:rsidP="00D62D72">
      <w:pPr>
        <w:autoSpaceDE w:val="0"/>
        <w:jc w:val="both"/>
        <w:rPr>
          <w:rFonts w:ascii="Tahoma" w:hAnsi="Tahoma" w:cs="Tahoma"/>
          <w:iCs/>
          <w:sz w:val="22"/>
          <w:szCs w:val="22"/>
        </w:rPr>
      </w:pPr>
      <w:r w:rsidRPr="00744DDE">
        <w:rPr>
          <w:rFonts w:ascii="Tahoma" w:hAnsi="Tahoma" w:cs="Tahoma"/>
          <w:iCs/>
          <w:sz w:val="22"/>
          <w:szCs w:val="22"/>
        </w:rPr>
        <w:t>Gli attestati ECM verranno spediti dopo la verifica del completamento del percorso formativo.</w:t>
      </w:r>
    </w:p>
    <w:p w:rsidR="0028530D" w:rsidRDefault="0028530D" w:rsidP="00D62D72">
      <w:pPr>
        <w:ind w:right="252"/>
        <w:rPr>
          <w:rFonts w:ascii="Tahoma" w:hAnsi="Tahoma" w:cs="Tahoma"/>
          <w:b/>
          <w:bCs/>
          <w:sz w:val="16"/>
          <w:szCs w:val="16"/>
        </w:rPr>
      </w:pPr>
    </w:p>
    <w:p w:rsidR="006F2921" w:rsidRDefault="006F2921" w:rsidP="00D62D72">
      <w:pPr>
        <w:ind w:right="252"/>
        <w:rPr>
          <w:rFonts w:ascii="Tahoma" w:hAnsi="Tahoma" w:cs="Tahoma"/>
          <w:b/>
          <w:bCs/>
          <w:sz w:val="16"/>
          <w:szCs w:val="16"/>
        </w:rPr>
      </w:pPr>
    </w:p>
    <w:p w:rsidR="006F2921" w:rsidRPr="00D62D72" w:rsidRDefault="006F2921" w:rsidP="00D62D72">
      <w:pPr>
        <w:ind w:right="252"/>
        <w:rPr>
          <w:rFonts w:ascii="Tahoma" w:hAnsi="Tahoma" w:cs="Tahoma"/>
          <w:b/>
          <w:bCs/>
          <w:sz w:val="16"/>
          <w:szCs w:val="16"/>
        </w:rPr>
      </w:pPr>
    </w:p>
    <w:p w:rsidR="0028530D" w:rsidRPr="00744DDE" w:rsidRDefault="0028530D" w:rsidP="00D62D72">
      <w:pPr>
        <w:ind w:right="252"/>
        <w:rPr>
          <w:rFonts w:ascii="Tahoma" w:hAnsi="Tahoma" w:cs="Tahoma"/>
          <w:b/>
          <w:bCs/>
          <w:sz w:val="22"/>
          <w:szCs w:val="22"/>
        </w:rPr>
      </w:pPr>
      <w:r w:rsidRPr="00744DDE">
        <w:rPr>
          <w:rFonts w:ascii="Tahoma" w:hAnsi="Tahoma" w:cs="Tahoma"/>
          <w:b/>
          <w:bCs/>
          <w:sz w:val="22"/>
          <w:szCs w:val="22"/>
        </w:rPr>
        <w:t>Segreteria Organizzativa e Provider ECM</w:t>
      </w:r>
    </w:p>
    <w:p w:rsidR="0028530D" w:rsidRPr="00744DDE" w:rsidRDefault="0028530D" w:rsidP="00D62D72">
      <w:pPr>
        <w:ind w:right="252"/>
        <w:rPr>
          <w:rFonts w:ascii="Tahoma" w:hAnsi="Tahoma" w:cs="Tahoma"/>
          <w:iCs/>
          <w:sz w:val="22"/>
          <w:szCs w:val="22"/>
        </w:rPr>
      </w:pPr>
      <w:r w:rsidRPr="00744DDE">
        <w:rPr>
          <w:rFonts w:ascii="Tahoma" w:hAnsi="Tahoma" w:cs="Tahoma"/>
          <w:iCs/>
          <w:sz w:val="22"/>
          <w:szCs w:val="22"/>
        </w:rPr>
        <w:t>the office</w:t>
      </w:r>
    </w:p>
    <w:p w:rsidR="0028530D" w:rsidRPr="00744DDE" w:rsidRDefault="0028530D" w:rsidP="00D62D72">
      <w:pPr>
        <w:ind w:right="252"/>
        <w:rPr>
          <w:rFonts w:ascii="Tahoma" w:hAnsi="Tahoma" w:cs="Tahoma"/>
          <w:iCs/>
          <w:sz w:val="22"/>
          <w:szCs w:val="22"/>
        </w:rPr>
      </w:pPr>
      <w:r w:rsidRPr="00744DDE">
        <w:rPr>
          <w:rFonts w:ascii="Tahoma" w:hAnsi="Tahoma" w:cs="Tahoma"/>
          <w:iCs/>
          <w:sz w:val="22"/>
          <w:szCs w:val="22"/>
        </w:rPr>
        <w:t>via San Nicolò 14 -34121 Trieste</w:t>
      </w:r>
    </w:p>
    <w:p w:rsidR="0028530D" w:rsidRPr="00744DDE" w:rsidRDefault="0028530D" w:rsidP="00D62D72">
      <w:pPr>
        <w:ind w:right="252"/>
        <w:rPr>
          <w:rFonts w:ascii="Tahoma" w:hAnsi="Tahoma" w:cs="Tahoma"/>
          <w:iCs/>
          <w:sz w:val="22"/>
          <w:szCs w:val="22"/>
        </w:rPr>
      </w:pPr>
      <w:r w:rsidRPr="00744DDE">
        <w:rPr>
          <w:rFonts w:ascii="Tahoma" w:hAnsi="Tahoma" w:cs="Tahoma"/>
          <w:iCs/>
          <w:sz w:val="22"/>
          <w:szCs w:val="22"/>
        </w:rPr>
        <w:t xml:space="preserve">Tel. 040 368343 - </w:t>
      </w:r>
      <w:proofErr w:type="spellStart"/>
      <w:r w:rsidRPr="00744DDE">
        <w:rPr>
          <w:rFonts w:ascii="Tahoma" w:hAnsi="Tahoma" w:cs="Tahoma"/>
          <w:iCs/>
          <w:sz w:val="22"/>
          <w:szCs w:val="22"/>
        </w:rPr>
        <w:t>int</w:t>
      </w:r>
      <w:proofErr w:type="spellEnd"/>
      <w:r w:rsidRPr="00744DDE">
        <w:rPr>
          <w:rFonts w:ascii="Tahoma" w:hAnsi="Tahoma" w:cs="Tahoma"/>
          <w:iCs/>
          <w:sz w:val="22"/>
          <w:szCs w:val="22"/>
        </w:rPr>
        <w:t>. 1+1+32</w:t>
      </w:r>
    </w:p>
    <w:p w:rsidR="0028530D" w:rsidRPr="00744DDE" w:rsidRDefault="009057D7" w:rsidP="00D62D72">
      <w:pPr>
        <w:ind w:right="252"/>
        <w:rPr>
          <w:rStyle w:val="Collegamentoipertestuale"/>
          <w:rFonts w:ascii="Tahoma" w:hAnsi="Tahoma" w:cs="Tahoma"/>
          <w:sz w:val="22"/>
          <w:szCs w:val="22"/>
        </w:rPr>
      </w:pPr>
      <w:hyperlink r:id="rId6" w:history="1">
        <w:r w:rsidR="0028530D" w:rsidRPr="00744DDE">
          <w:rPr>
            <w:rStyle w:val="Collegamentoipertestuale"/>
            <w:rFonts w:ascii="Tahoma" w:hAnsi="Tahoma" w:cs="Tahoma"/>
            <w:sz w:val="22"/>
            <w:szCs w:val="22"/>
          </w:rPr>
          <w:t>provider@theoffice.it</w:t>
        </w:r>
      </w:hyperlink>
    </w:p>
    <w:p w:rsidR="0028530D" w:rsidRPr="00744DDE" w:rsidRDefault="0028530D" w:rsidP="00D62D72">
      <w:pPr>
        <w:ind w:right="252"/>
        <w:rPr>
          <w:rFonts w:ascii="Tahoma" w:hAnsi="Tahoma" w:cs="Tahoma"/>
          <w:sz w:val="22"/>
          <w:szCs w:val="22"/>
        </w:rPr>
      </w:pPr>
    </w:p>
    <w:p w:rsidR="00D62D72" w:rsidRDefault="00D62D72" w:rsidP="00D62D72">
      <w:pPr>
        <w:ind w:right="252"/>
        <w:rPr>
          <w:rFonts w:ascii="Tahoma" w:hAnsi="Tahoma" w:cs="Tahoma"/>
          <w:sz w:val="22"/>
          <w:szCs w:val="22"/>
        </w:rPr>
      </w:pPr>
    </w:p>
    <w:p w:rsidR="00812ECF" w:rsidRPr="00744DDE" w:rsidRDefault="009057D7" w:rsidP="00D62D72">
      <w:pPr>
        <w:ind w:right="252"/>
        <w:rPr>
          <w:rStyle w:val="Collegamentoipertestuale"/>
          <w:rFonts w:ascii="Tahoma" w:hAnsi="Tahoma" w:cs="Tahoma"/>
          <w:b/>
          <w:color w:val="C00000"/>
          <w:sz w:val="22"/>
          <w:szCs w:val="22"/>
        </w:rPr>
      </w:pPr>
      <w:hyperlink r:id="rId7" w:history="1">
        <w:r w:rsidR="00812ECF" w:rsidRPr="00744DDE">
          <w:rPr>
            <w:rStyle w:val="Collegamentoipertestuale"/>
            <w:rFonts w:ascii="Tahoma" w:hAnsi="Tahoma" w:cs="Tahoma"/>
            <w:b/>
            <w:sz w:val="22"/>
            <w:szCs w:val="22"/>
          </w:rPr>
          <w:t>www.theoffice.it/TrivenetaSIE2020</w:t>
        </w:r>
      </w:hyperlink>
    </w:p>
    <w:p w:rsidR="00812ECF" w:rsidRPr="00744DDE" w:rsidRDefault="00812ECF" w:rsidP="00D62D72">
      <w:pPr>
        <w:ind w:right="252"/>
        <w:rPr>
          <w:rStyle w:val="Collegamentoipertestuale"/>
          <w:rFonts w:ascii="Tahoma" w:hAnsi="Tahoma" w:cs="Tahoma"/>
          <w:b/>
          <w:color w:val="C00000"/>
          <w:sz w:val="22"/>
          <w:szCs w:val="22"/>
        </w:rPr>
      </w:pPr>
    </w:p>
    <w:sectPr w:rsidR="00812ECF" w:rsidRPr="00744DDE" w:rsidSect="00D62D72">
      <w:pgSz w:w="11900" w:h="16840"/>
      <w:pgMar w:top="56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30B90"/>
    <w:multiLevelType w:val="hybridMultilevel"/>
    <w:tmpl w:val="9C74A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B4BFF"/>
    <w:multiLevelType w:val="hybridMultilevel"/>
    <w:tmpl w:val="7242AE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82A08"/>
    <w:rsid w:val="00140D39"/>
    <w:rsid w:val="0015268F"/>
    <w:rsid w:val="0028530D"/>
    <w:rsid w:val="0032705F"/>
    <w:rsid w:val="004958BE"/>
    <w:rsid w:val="00534F11"/>
    <w:rsid w:val="005C10C6"/>
    <w:rsid w:val="00682A08"/>
    <w:rsid w:val="006D3F73"/>
    <w:rsid w:val="006F2921"/>
    <w:rsid w:val="007425DC"/>
    <w:rsid w:val="00744DDE"/>
    <w:rsid w:val="007F359D"/>
    <w:rsid w:val="00812ECF"/>
    <w:rsid w:val="008F1DCA"/>
    <w:rsid w:val="009057D7"/>
    <w:rsid w:val="00950476"/>
    <w:rsid w:val="00964B8E"/>
    <w:rsid w:val="00BD3C91"/>
    <w:rsid w:val="00CF5D6E"/>
    <w:rsid w:val="00D62D72"/>
    <w:rsid w:val="00DD4615"/>
    <w:rsid w:val="00E83C38"/>
    <w:rsid w:val="00EE39F7"/>
    <w:rsid w:val="00FA4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2A08"/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2A08"/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8530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12EC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heoffice.it/TrivenetaSIE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vider@theoffic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OGS</Company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Santulin</dc:creator>
  <cp:keywords/>
  <cp:lastModifiedBy>tomas</cp:lastModifiedBy>
  <cp:revision>2</cp:revision>
  <dcterms:created xsi:type="dcterms:W3CDTF">2019-12-23T10:12:00Z</dcterms:created>
  <dcterms:modified xsi:type="dcterms:W3CDTF">2019-12-23T10:12:00Z</dcterms:modified>
</cp:coreProperties>
</file>